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4D" w:rsidRPr="00EF2347" w:rsidRDefault="0055507D" w:rsidP="00EF2347">
      <w:pPr>
        <w:spacing w:line="240" w:lineRule="auto"/>
        <w:jc w:val="center"/>
        <w:rPr>
          <w:rStyle w:val="longtext"/>
          <w:rFonts w:ascii="Arial" w:eastAsia="SimSun" w:hAnsi="Arial" w:cs="Arial"/>
          <w:b/>
          <w:szCs w:val="24"/>
          <w:shd w:val="clear" w:color="auto" w:fill="FFFFFF"/>
          <w:lang w:val="es-ES_tradnl"/>
        </w:rPr>
      </w:pPr>
      <w:r>
        <w:rPr>
          <w:rStyle w:val="longtext"/>
          <w:rFonts w:ascii="Arial" w:eastAsia="SimSun" w:hAnsi="Arial" w:cs="Arial"/>
          <w:b/>
          <w:szCs w:val="24"/>
          <w:shd w:val="clear" w:color="auto" w:fill="FFFFFF"/>
          <w:lang w:val="es-ES_tradnl"/>
        </w:rPr>
        <w:t xml:space="preserve">INCREMENTO DE </w:t>
      </w:r>
      <w:r w:rsidR="00EF2347" w:rsidRPr="00EF2347">
        <w:rPr>
          <w:rStyle w:val="longtext"/>
          <w:rFonts w:ascii="Arial" w:eastAsia="SimSun" w:hAnsi="Arial" w:cs="Arial"/>
          <w:b/>
          <w:szCs w:val="24"/>
          <w:shd w:val="clear" w:color="auto" w:fill="FFFFFF"/>
          <w:lang w:val="es-ES_tradnl"/>
        </w:rPr>
        <w:t xml:space="preserve">LA EXPRESIÓN </w:t>
      </w:r>
      <w:r>
        <w:rPr>
          <w:rStyle w:val="longtext"/>
          <w:rFonts w:ascii="Arial" w:eastAsia="SimSun" w:hAnsi="Arial" w:cs="Arial"/>
          <w:b/>
          <w:szCs w:val="24"/>
          <w:shd w:val="clear" w:color="auto" w:fill="FFFFFF"/>
          <w:lang w:val="es-ES_tradnl"/>
        </w:rPr>
        <w:t xml:space="preserve">CAM </w:t>
      </w:r>
      <w:r w:rsidR="00EF2347" w:rsidRPr="00EF2347">
        <w:rPr>
          <w:rStyle w:val="longtext"/>
          <w:rFonts w:ascii="Arial" w:eastAsia="SimSun" w:hAnsi="Arial" w:cs="Arial"/>
          <w:b/>
          <w:szCs w:val="24"/>
          <w:shd w:val="clear" w:color="auto" w:fill="FFFFFF"/>
          <w:lang w:val="es-ES_tradnl"/>
        </w:rPr>
        <w:t>EN PLÁNTULAS DE PIÑA ‘MD-2’ DURANTE LA FASE ACLIMATIZACIÓN</w:t>
      </w:r>
      <w:bookmarkStart w:id="0" w:name="_GoBack"/>
      <w:bookmarkEnd w:id="0"/>
      <w:r w:rsidR="00EF2347" w:rsidRPr="00EF2347">
        <w:rPr>
          <w:rStyle w:val="longtext"/>
          <w:rFonts w:ascii="Arial" w:eastAsia="SimSun" w:hAnsi="Arial" w:cs="Arial"/>
          <w:b/>
          <w:szCs w:val="24"/>
          <w:shd w:val="clear" w:color="auto" w:fill="FFFFFF"/>
          <w:lang w:val="es-ES_tradnl"/>
        </w:rPr>
        <w:t>.</w:t>
      </w:r>
    </w:p>
    <w:p w:rsidR="0044714D" w:rsidRPr="00EF2347" w:rsidRDefault="0044714D" w:rsidP="00EF2347">
      <w:pPr>
        <w:spacing w:line="240" w:lineRule="auto"/>
        <w:jc w:val="center"/>
        <w:rPr>
          <w:rStyle w:val="longtext"/>
          <w:rFonts w:ascii="Arial" w:eastAsia="SimSun" w:hAnsi="Arial" w:cs="Arial"/>
          <w:b/>
          <w:sz w:val="22"/>
          <w:shd w:val="clear" w:color="auto" w:fill="FFFFFF"/>
          <w:lang w:val="es-ES_tradnl"/>
        </w:rPr>
      </w:pPr>
      <w:r w:rsidRPr="00EF2347">
        <w:rPr>
          <w:rStyle w:val="longtext"/>
          <w:rFonts w:ascii="Arial" w:eastAsia="SimSun" w:hAnsi="Arial" w:cs="Arial"/>
          <w:b/>
          <w:sz w:val="22"/>
          <w:shd w:val="clear" w:color="auto" w:fill="FFFFFF"/>
          <w:lang w:val="es-ES_tradnl"/>
        </w:rPr>
        <w:t>Romelio Rodríguez</w:t>
      </w:r>
      <w:r w:rsidRPr="00EF2347">
        <w:rPr>
          <w:rStyle w:val="longtext"/>
          <w:rFonts w:ascii="Arial" w:eastAsia="SimSun" w:hAnsi="Arial" w:cs="Arial"/>
          <w:b/>
          <w:sz w:val="22"/>
          <w:shd w:val="clear" w:color="auto" w:fill="FFFFFF"/>
          <w:vertAlign w:val="superscript"/>
          <w:lang w:val="es-ES_tradnl"/>
        </w:rPr>
        <w:t>*</w:t>
      </w:r>
      <w:r w:rsidRPr="00EF2347">
        <w:rPr>
          <w:rStyle w:val="longtext"/>
          <w:rFonts w:ascii="Arial" w:eastAsia="SimSun" w:hAnsi="Arial" w:cs="Arial"/>
          <w:b/>
          <w:sz w:val="22"/>
          <w:shd w:val="clear" w:color="auto" w:fill="FFFFFF"/>
          <w:lang w:val="es-ES_tradnl"/>
        </w:rPr>
        <w:t xml:space="preserve">, René C. Rodríguez-Escriba, Gustavo Y. Lorente, </w:t>
      </w:r>
      <w:proofErr w:type="spellStart"/>
      <w:r w:rsidRPr="00EF2347">
        <w:rPr>
          <w:rStyle w:val="longtext"/>
          <w:rFonts w:ascii="Arial" w:eastAsia="SimSun" w:hAnsi="Arial" w:cs="Arial"/>
          <w:b/>
          <w:sz w:val="22"/>
          <w:shd w:val="clear" w:color="auto" w:fill="FFFFFF"/>
          <w:lang w:val="es-ES_tradnl"/>
        </w:rPr>
        <w:t>Yaima</w:t>
      </w:r>
      <w:proofErr w:type="spellEnd"/>
      <w:r w:rsidRPr="00EF2347">
        <w:rPr>
          <w:rStyle w:val="longtext"/>
          <w:rFonts w:ascii="Arial" w:eastAsia="SimSun" w:hAnsi="Arial" w:cs="Arial"/>
          <w:b/>
          <w:sz w:val="22"/>
          <w:shd w:val="clear" w:color="auto" w:fill="FFFFFF"/>
          <w:lang w:val="es-ES_tradnl"/>
        </w:rPr>
        <w:t xml:space="preserve"> Pino y </w:t>
      </w:r>
      <w:r w:rsidR="00EF2347">
        <w:rPr>
          <w:rStyle w:val="longtext"/>
          <w:rFonts w:ascii="Arial" w:eastAsia="SimSun" w:hAnsi="Arial" w:cs="Arial"/>
          <w:b/>
          <w:sz w:val="22"/>
          <w:shd w:val="clear" w:color="auto" w:fill="FFFFFF"/>
          <w:lang w:val="es-ES_tradnl"/>
        </w:rPr>
        <w:t xml:space="preserve">   </w:t>
      </w:r>
      <w:r w:rsidRPr="00EF2347">
        <w:rPr>
          <w:rStyle w:val="longtext"/>
          <w:rFonts w:ascii="Arial" w:eastAsia="SimSun" w:hAnsi="Arial" w:cs="Arial"/>
          <w:b/>
          <w:sz w:val="22"/>
          <w:shd w:val="clear" w:color="auto" w:fill="FFFFFF"/>
          <w:lang w:val="es-ES_tradnl"/>
        </w:rPr>
        <w:t>Justo L. González-Olmedo.</w:t>
      </w:r>
    </w:p>
    <w:p w:rsidR="0044714D" w:rsidRPr="00EF2347" w:rsidRDefault="0044714D" w:rsidP="0044714D">
      <w:pPr>
        <w:spacing w:after="0" w:line="240" w:lineRule="auto"/>
        <w:rPr>
          <w:rStyle w:val="longtext"/>
          <w:rFonts w:ascii="Arial" w:eastAsia="SimSun" w:hAnsi="Arial" w:cs="Arial"/>
          <w:b/>
          <w:sz w:val="20"/>
          <w:szCs w:val="20"/>
          <w:shd w:val="clear" w:color="auto" w:fill="FFFFFF"/>
          <w:lang w:val="es-ES_tradnl"/>
        </w:rPr>
      </w:pPr>
      <w:r w:rsidRPr="00EF2347">
        <w:rPr>
          <w:rStyle w:val="longtext"/>
          <w:rFonts w:ascii="Arial" w:eastAsia="SimSun" w:hAnsi="Arial" w:cs="Arial"/>
          <w:b/>
          <w:sz w:val="20"/>
          <w:szCs w:val="20"/>
          <w:shd w:val="clear" w:color="auto" w:fill="FFFFFF"/>
          <w:lang w:val="es-ES_tradnl"/>
        </w:rPr>
        <w:t xml:space="preserve">Laboratorio de Agrobiología. Centro de Bioplantas. Universidad de Ciego de Ávila, Cuba. </w:t>
      </w:r>
      <w:r w:rsidR="00EF2347" w:rsidRPr="00EF2347">
        <w:rPr>
          <w:rStyle w:val="longtext"/>
          <w:rFonts w:ascii="Arial" w:eastAsia="SimSun" w:hAnsi="Arial" w:cs="Arial"/>
          <w:b/>
          <w:sz w:val="20"/>
          <w:szCs w:val="20"/>
          <w:shd w:val="clear" w:color="auto" w:fill="FFFFFF"/>
          <w:lang w:val="es-ES_tradnl"/>
        </w:rPr>
        <w:t>*</w:t>
      </w:r>
      <w:hyperlink r:id="rId4" w:history="1">
        <w:r w:rsidRPr="00EF2347">
          <w:rPr>
            <w:rStyle w:val="Hipervnculo"/>
            <w:rFonts w:ascii="Arial" w:eastAsia="SimSun" w:hAnsi="Arial" w:cs="Arial"/>
            <w:b/>
            <w:sz w:val="20"/>
            <w:szCs w:val="20"/>
            <w:shd w:val="clear" w:color="auto" w:fill="FFFFFF"/>
            <w:lang w:val="es-ES_tradnl"/>
          </w:rPr>
          <w:t>romelio@bioplantas.cu</w:t>
        </w:r>
      </w:hyperlink>
    </w:p>
    <w:p w:rsidR="0044714D" w:rsidRPr="005D3A87" w:rsidRDefault="0044714D" w:rsidP="0044714D">
      <w:pPr>
        <w:spacing w:line="360" w:lineRule="auto"/>
        <w:jc w:val="center"/>
        <w:rPr>
          <w:rStyle w:val="longtext"/>
          <w:rFonts w:ascii="Arial" w:eastAsia="SimSun" w:hAnsi="Arial" w:cs="Arial"/>
          <w:b/>
          <w:sz w:val="22"/>
          <w:shd w:val="clear" w:color="auto" w:fill="FFFFFF"/>
          <w:lang w:val="es-ES_tradnl"/>
        </w:rPr>
      </w:pPr>
      <w:r w:rsidRPr="005D3A87">
        <w:rPr>
          <w:rStyle w:val="longtext"/>
          <w:rFonts w:ascii="Arial" w:eastAsia="SimSun" w:hAnsi="Arial" w:cs="Arial"/>
          <w:b/>
          <w:sz w:val="22"/>
          <w:shd w:val="clear" w:color="auto" w:fill="FFFFFF"/>
          <w:lang w:val="es-ES_tradnl"/>
        </w:rPr>
        <w:t>RESUMEN</w:t>
      </w:r>
    </w:p>
    <w:p w:rsidR="0044714D" w:rsidRDefault="0044714D" w:rsidP="0044714D">
      <w:pPr>
        <w:rPr>
          <w:rStyle w:val="longtext"/>
          <w:rFonts w:ascii="Arial" w:eastAsia="SimSun" w:hAnsi="Arial" w:cs="Arial"/>
          <w:sz w:val="22"/>
          <w:shd w:val="clear" w:color="auto" w:fill="FFFFFF"/>
          <w:lang w:val="es-ES_tradnl"/>
        </w:rPr>
      </w:pPr>
      <w:r w:rsidRPr="005D3A87">
        <w:rPr>
          <w:rStyle w:val="longtext"/>
          <w:rFonts w:ascii="Arial" w:eastAsia="SimSun" w:hAnsi="Arial" w:cs="Arial"/>
          <w:sz w:val="22"/>
          <w:shd w:val="clear" w:color="auto" w:fill="FFFFFF"/>
          <w:lang w:val="es-ES_tradnl"/>
        </w:rPr>
        <w:t>La</w:t>
      </w:r>
      <w:r w:rsidRPr="005D3A87">
        <w:rPr>
          <w:rStyle w:val="longtext"/>
          <w:rFonts w:ascii="Arial" w:eastAsia="SimSun" w:hAnsi="Arial" w:cs="Arial"/>
          <w:sz w:val="22"/>
          <w:shd w:val="clear" w:color="auto" w:fill="FFFFFF"/>
        </w:rPr>
        <w:t xml:space="preserve"> </w:t>
      </w:r>
      <w:proofErr w:type="spellStart"/>
      <w:r w:rsidRPr="005D3A87">
        <w:rPr>
          <w:rStyle w:val="longtext"/>
          <w:rFonts w:ascii="Arial" w:eastAsia="SimSun" w:hAnsi="Arial" w:cs="Arial"/>
          <w:sz w:val="22"/>
          <w:shd w:val="clear" w:color="auto" w:fill="FFFFFF"/>
        </w:rPr>
        <w:t>micropropagación</w:t>
      </w:r>
      <w:proofErr w:type="spellEnd"/>
      <w:r w:rsidRPr="005D3A87">
        <w:rPr>
          <w:rStyle w:val="longtext"/>
          <w:rFonts w:ascii="Arial" w:eastAsia="SimSun" w:hAnsi="Arial" w:cs="Arial"/>
          <w:sz w:val="22"/>
          <w:shd w:val="clear" w:color="auto" w:fill="FFFFFF"/>
        </w:rPr>
        <w:t xml:space="preserve"> juega un papel importante en el extensionismo agrícola de las plantas de piña ‘MD-2’</w:t>
      </w:r>
      <w:r w:rsidR="00451BB9">
        <w:rPr>
          <w:rStyle w:val="longtext"/>
          <w:rFonts w:ascii="Arial" w:eastAsia="SimSun" w:hAnsi="Arial" w:cs="Arial"/>
          <w:sz w:val="22"/>
          <w:shd w:val="clear" w:color="auto" w:fill="FFFFFF"/>
        </w:rPr>
        <w:t>;</w:t>
      </w:r>
      <w:r w:rsidRPr="005D3A87">
        <w:rPr>
          <w:rStyle w:val="longtext"/>
          <w:rFonts w:ascii="Arial" w:eastAsia="SimSun" w:hAnsi="Arial" w:cs="Arial"/>
          <w:sz w:val="22"/>
          <w:shd w:val="clear" w:color="auto" w:fill="FFFFFF"/>
        </w:rPr>
        <w:t xml:space="preserve"> sin embargo</w:t>
      </w:r>
      <w:r w:rsidR="00451BB9">
        <w:rPr>
          <w:rStyle w:val="longtext"/>
          <w:rFonts w:ascii="Arial" w:eastAsia="SimSun" w:hAnsi="Arial" w:cs="Arial"/>
          <w:sz w:val="22"/>
          <w:shd w:val="clear" w:color="auto" w:fill="FFFFFF"/>
        </w:rPr>
        <w:t>,</w:t>
      </w:r>
      <w:r w:rsidRPr="005D3A87">
        <w:rPr>
          <w:rStyle w:val="longtext"/>
          <w:rFonts w:ascii="Arial" w:eastAsia="SimSun" w:hAnsi="Arial" w:cs="Arial"/>
          <w:sz w:val="22"/>
          <w:shd w:val="clear" w:color="auto" w:fill="FFFFFF"/>
        </w:rPr>
        <w:t xml:space="preserve"> existen </w:t>
      </w:r>
      <w:r w:rsidR="00451BB9">
        <w:rPr>
          <w:rStyle w:val="longtext"/>
          <w:rFonts w:ascii="Arial" w:eastAsia="SimSun" w:hAnsi="Arial" w:cs="Arial"/>
          <w:sz w:val="22"/>
          <w:shd w:val="clear" w:color="auto" w:fill="FFFFFF"/>
        </w:rPr>
        <w:t>dificultades</w:t>
      </w:r>
      <w:r w:rsidRPr="005D3A87">
        <w:rPr>
          <w:rStyle w:val="longtext"/>
          <w:rFonts w:ascii="Arial" w:eastAsia="SimSun" w:hAnsi="Arial" w:cs="Arial"/>
          <w:sz w:val="22"/>
          <w:shd w:val="clear" w:color="auto" w:fill="FFFFFF"/>
        </w:rPr>
        <w:t xml:space="preserve"> con la transición de las plantas </w:t>
      </w:r>
      <w:r w:rsidR="00451BB9">
        <w:rPr>
          <w:rStyle w:val="longtext"/>
          <w:rFonts w:ascii="Arial" w:eastAsia="SimSun" w:hAnsi="Arial" w:cs="Arial"/>
          <w:sz w:val="22"/>
          <w:shd w:val="clear" w:color="auto" w:fill="FFFFFF"/>
        </w:rPr>
        <w:t xml:space="preserve">a condiciones de </w:t>
      </w:r>
      <w:r w:rsidRPr="005D3A87">
        <w:rPr>
          <w:rStyle w:val="longtext"/>
          <w:rFonts w:ascii="Arial" w:eastAsia="SimSun" w:hAnsi="Arial" w:cs="Arial"/>
          <w:sz w:val="22"/>
          <w:shd w:val="clear" w:color="auto" w:fill="FFFFFF"/>
        </w:rPr>
        <w:t xml:space="preserve">campo. Una posibilidad de preparar las plantas es </w:t>
      </w:r>
      <w:r w:rsidR="00451BB9">
        <w:rPr>
          <w:rStyle w:val="longtext"/>
          <w:rFonts w:ascii="Arial" w:eastAsia="SimSun" w:hAnsi="Arial" w:cs="Arial"/>
          <w:sz w:val="22"/>
          <w:shd w:val="clear" w:color="auto" w:fill="FFFFFF"/>
        </w:rPr>
        <w:t>incrementar</w:t>
      </w:r>
      <w:r w:rsidRPr="005D3A87">
        <w:rPr>
          <w:rStyle w:val="longtext"/>
          <w:rFonts w:ascii="Arial" w:eastAsia="SimSun" w:hAnsi="Arial" w:cs="Arial"/>
          <w:sz w:val="22"/>
          <w:shd w:val="clear" w:color="auto" w:fill="FFFFFF"/>
        </w:rPr>
        <w:t xml:space="preserve"> su metabolismo </w:t>
      </w:r>
      <w:r w:rsidR="00451BB9">
        <w:rPr>
          <w:rStyle w:val="longtext"/>
          <w:rFonts w:ascii="Arial" w:eastAsia="SimSun" w:hAnsi="Arial" w:cs="Arial"/>
          <w:sz w:val="22"/>
          <w:shd w:val="clear" w:color="auto" w:fill="FFFFFF"/>
        </w:rPr>
        <w:t xml:space="preserve">CAM </w:t>
      </w:r>
      <w:r w:rsidRPr="005D3A87">
        <w:rPr>
          <w:rStyle w:val="longtext"/>
          <w:rFonts w:ascii="Arial" w:eastAsia="SimSun" w:hAnsi="Arial" w:cs="Arial"/>
          <w:sz w:val="22"/>
          <w:shd w:val="clear" w:color="auto" w:fill="FFFFFF"/>
        </w:rPr>
        <w:t xml:space="preserve">mediante la inducción de mecanismos defensivos ante el </w:t>
      </w:r>
      <w:r w:rsidR="00451BB9">
        <w:rPr>
          <w:rStyle w:val="longtext"/>
          <w:rFonts w:ascii="Arial" w:eastAsia="SimSun" w:hAnsi="Arial" w:cs="Arial"/>
          <w:sz w:val="22"/>
          <w:shd w:val="clear" w:color="auto" w:fill="FFFFFF"/>
        </w:rPr>
        <w:t xml:space="preserve">incremento del </w:t>
      </w:r>
      <w:r w:rsidRPr="005D3A87">
        <w:rPr>
          <w:rStyle w:val="longtext"/>
          <w:rFonts w:ascii="Arial" w:eastAsia="SimSun" w:hAnsi="Arial" w:cs="Arial"/>
          <w:sz w:val="22"/>
          <w:shd w:val="clear" w:color="auto" w:fill="FFFFFF"/>
        </w:rPr>
        <w:t xml:space="preserve">déficit hídrico. </w:t>
      </w:r>
      <w:r w:rsidRPr="005D3A87">
        <w:rPr>
          <w:rStyle w:val="longtext"/>
          <w:rFonts w:ascii="Arial" w:eastAsia="SimSun" w:hAnsi="Arial" w:cs="Arial"/>
          <w:sz w:val="22"/>
          <w:shd w:val="clear" w:color="auto" w:fill="FFFFFF"/>
          <w:lang w:val="es-ES_tradnl"/>
        </w:rPr>
        <w:t xml:space="preserve">En este trabajo se evaluaron cambios morfo-fisiológicos y bioquímicos en plantas </w:t>
      </w:r>
      <w:r w:rsidR="00427F66" w:rsidRPr="000548F3">
        <w:rPr>
          <w:rStyle w:val="longtext"/>
          <w:rFonts w:ascii="Arial" w:eastAsia="SimSun" w:hAnsi="Arial" w:cs="Arial"/>
          <w:szCs w:val="24"/>
          <w:shd w:val="clear" w:color="auto" w:fill="FFFFFF"/>
          <w:lang w:val="es-ES_tradnl"/>
        </w:rPr>
        <w:t xml:space="preserve">creciendo bajo </w:t>
      </w:r>
      <w:r w:rsidR="00427F66">
        <w:rPr>
          <w:rStyle w:val="longtext"/>
          <w:rFonts w:ascii="Arial" w:eastAsia="SimSun" w:hAnsi="Arial" w:cs="Arial"/>
          <w:szCs w:val="24"/>
          <w:shd w:val="clear" w:color="auto" w:fill="FFFFFF"/>
          <w:lang w:val="es-ES_tradnl"/>
        </w:rPr>
        <w:t xml:space="preserve">1- </w:t>
      </w:r>
      <w:r w:rsidR="00427F66" w:rsidRPr="000548F3">
        <w:rPr>
          <w:rStyle w:val="longtext"/>
          <w:rFonts w:ascii="Arial" w:eastAsia="SimSun" w:hAnsi="Arial" w:cs="Arial"/>
          <w:szCs w:val="24"/>
          <w:shd w:val="clear" w:color="auto" w:fill="FFFFFF"/>
          <w:lang w:val="es-ES_tradnl"/>
        </w:rPr>
        <w:t xml:space="preserve">dos condiciones diferentes </w:t>
      </w:r>
      <w:r w:rsidR="00427F66" w:rsidRPr="00427F66">
        <w:rPr>
          <w:rStyle w:val="longtext"/>
          <w:rFonts w:ascii="Arial" w:eastAsia="SimSun" w:hAnsi="Arial" w:cs="Arial"/>
          <w:sz w:val="22"/>
          <w:shd w:val="clear" w:color="auto" w:fill="FFFFFF"/>
          <w:lang w:val="es-ES_tradnl"/>
        </w:rPr>
        <w:t xml:space="preserve">de luz: con cobertor (CC) (PAR=250±30 </w:t>
      </w:r>
      <w:r w:rsidR="00427F66" w:rsidRPr="00427F66">
        <w:rPr>
          <w:rFonts w:ascii="Arial" w:hAnsi="Arial" w:cs="Arial"/>
          <w:sz w:val="22"/>
        </w:rPr>
        <w:sym w:font="Symbol" w:char="F06D"/>
      </w:r>
      <w:r w:rsidR="00427F66" w:rsidRPr="00427F66">
        <w:rPr>
          <w:rFonts w:ascii="Arial" w:hAnsi="Arial" w:cs="Arial"/>
          <w:sz w:val="22"/>
        </w:rPr>
        <w:t>mol.m</w:t>
      </w:r>
      <w:r w:rsidR="00427F66" w:rsidRPr="00427F66">
        <w:rPr>
          <w:rFonts w:ascii="Arial" w:hAnsi="Arial" w:cs="Arial"/>
          <w:sz w:val="22"/>
          <w:vertAlign w:val="superscript"/>
        </w:rPr>
        <w:t>-2</w:t>
      </w:r>
      <w:r w:rsidR="00427F66" w:rsidRPr="00427F66">
        <w:rPr>
          <w:rFonts w:ascii="Arial" w:hAnsi="Arial" w:cs="Arial"/>
          <w:sz w:val="22"/>
        </w:rPr>
        <w:t>s</w:t>
      </w:r>
      <w:r w:rsidR="00427F66" w:rsidRPr="00427F66">
        <w:rPr>
          <w:rFonts w:ascii="Arial" w:hAnsi="Arial" w:cs="Arial"/>
          <w:sz w:val="22"/>
          <w:vertAlign w:val="superscript"/>
        </w:rPr>
        <w:t>-1</w:t>
      </w:r>
      <w:r w:rsidR="00427F66" w:rsidRPr="00427F66">
        <w:rPr>
          <w:rStyle w:val="longtext"/>
          <w:rFonts w:ascii="Arial" w:eastAsia="SimSun" w:hAnsi="Arial" w:cs="Arial"/>
          <w:sz w:val="22"/>
          <w:shd w:val="clear" w:color="auto" w:fill="FFFFFF"/>
          <w:lang w:val="es-ES_tradnl"/>
        </w:rPr>
        <w:t xml:space="preserve">) y sin cobertor (SC) (PAR=800±30 </w:t>
      </w:r>
      <w:r w:rsidR="00427F66" w:rsidRPr="00427F66">
        <w:rPr>
          <w:rFonts w:ascii="Arial" w:hAnsi="Arial" w:cs="Arial"/>
          <w:sz w:val="22"/>
        </w:rPr>
        <w:sym w:font="Symbol" w:char="F06D"/>
      </w:r>
      <w:r w:rsidR="00427F66" w:rsidRPr="00427F66">
        <w:rPr>
          <w:rFonts w:ascii="Arial" w:hAnsi="Arial" w:cs="Arial"/>
          <w:sz w:val="22"/>
        </w:rPr>
        <w:t>mol.m</w:t>
      </w:r>
      <w:r w:rsidR="00427F66" w:rsidRPr="00427F66">
        <w:rPr>
          <w:rFonts w:ascii="Arial" w:hAnsi="Arial" w:cs="Arial"/>
          <w:sz w:val="22"/>
          <w:vertAlign w:val="superscript"/>
        </w:rPr>
        <w:t>-2</w:t>
      </w:r>
      <w:r w:rsidR="00427F66" w:rsidRPr="00427F66">
        <w:rPr>
          <w:rFonts w:ascii="Arial" w:hAnsi="Arial" w:cs="Arial"/>
          <w:sz w:val="22"/>
        </w:rPr>
        <w:t>s</w:t>
      </w:r>
      <w:r w:rsidR="00427F66" w:rsidRPr="00427F66">
        <w:rPr>
          <w:rFonts w:ascii="Arial" w:hAnsi="Arial" w:cs="Arial"/>
          <w:sz w:val="22"/>
          <w:vertAlign w:val="superscript"/>
        </w:rPr>
        <w:t>-1</w:t>
      </w:r>
      <w:r w:rsidR="00427F66" w:rsidRPr="00427F66">
        <w:rPr>
          <w:rStyle w:val="longtext"/>
          <w:rFonts w:ascii="Arial" w:eastAsia="SimSun" w:hAnsi="Arial" w:cs="Arial"/>
          <w:sz w:val="22"/>
          <w:shd w:val="clear" w:color="auto" w:fill="FFFFFF"/>
          <w:lang w:val="es-ES_tradnl"/>
        </w:rPr>
        <w:t>), y</w:t>
      </w:r>
      <w:r w:rsidR="00427F66">
        <w:rPr>
          <w:rStyle w:val="longtext"/>
          <w:rFonts w:ascii="Arial" w:eastAsia="SimSun" w:hAnsi="Arial" w:cs="Arial"/>
          <w:szCs w:val="24"/>
          <w:shd w:val="clear" w:color="auto" w:fill="FFFFFF"/>
          <w:lang w:val="es-ES_tradnl"/>
        </w:rPr>
        <w:t xml:space="preserve"> 2-</w:t>
      </w:r>
      <w:r w:rsidRPr="005D3A87">
        <w:rPr>
          <w:rStyle w:val="longtext"/>
          <w:rFonts w:ascii="Arial" w:eastAsia="SimSun" w:hAnsi="Arial" w:cs="Arial"/>
          <w:sz w:val="22"/>
          <w:shd w:val="clear" w:color="auto" w:fill="FFFFFF"/>
          <w:lang w:val="es-ES_tradnl"/>
        </w:rPr>
        <w:t xml:space="preserve">crecidas durante 30 días bajo dos regímenes hídricos (plantas con riego (CR) y sin riego (SR)), </w:t>
      </w:r>
      <w:r w:rsidR="00427F66">
        <w:rPr>
          <w:rStyle w:val="longtext"/>
          <w:rFonts w:ascii="Arial" w:eastAsia="SimSun" w:hAnsi="Arial" w:cs="Arial"/>
          <w:sz w:val="22"/>
          <w:shd w:val="clear" w:color="auto" w:fill="FFFFFF"/>
          <w:lang w:val="es-ES_tradnl"/>
        </w:rPr>
        <w:t>y posterior</w:t>
      </w:r>
      <w:r w:rsidRPr="005D3A87">
        <w:rPr>
          <w:rStyle w:val="longtext"/>
          <w:rFonts w:ascii="Arial" w:eastAsia="SimSun" w:hAnsi="Arial" w:cs="Arial"/>
          <w:sz w:val="22"/>
          <w:shd w:val="clear" w:color="auto" w:fill="FFFFFF"/>
          <w:lang w:val="es-ES_tradnl"/>
        </w:rPr>
        <w:t xml:space="preserve"> saturación del sustrato. Todas las determinacion</w:t>
      </w:r>
      <w:r w:rsidR="00451BB9">
        <w:rPr>
          <w:rStyle w:val="longtext"/>
          <w:rFonts w:ascii="Arial" w:eastAsia="SimSun" w:hAnsi="Arial" w:cs="Arial"/>
          <w:sz w:val="22"/>
          <w:shd w:val="clear" w:color="auto" w:fill="FFFFFF"/>
          <w:lang w:val="es-ES_tradnl"/>
        </w:rPr>
        <w:t>es se realizaron en la hoja “D” de las plantas</w:t>
      </w:r>
      <w:r w:rsidR="00427F66" w:rsidRPr="000548F3">
        <w:rPr>
          <w:rStyle w:val="longtext"/>
          <w:rFonts w:ascii="Arial" w:eastAsia="SimSun" w:hAnsi="Arial" w:cs="Arial"/>
          <w:szCs w:val="24"/>
          <w:shd w:val="clear" w:color="auto" w:fill="FFFFFF"/>
          <w:lang w:val="es-ES_tradnl"/>
        </w:rPr>
        <w:t xml:space="preserve">, </w:t>
      </w:r>
      <w:r w:rsidRPr="005D3A87">
        <w:rPr>
          <w:rStyle w:val="longtext"/>
          <w:rFonts w:ascii="Arial" w:eastAsia="SimSun" w:hAnsi="Arial" w:cs="Arial"/>
          <w:sz w:val="22"/>
          <w:shd w:val="clear" w:color="auto" w:fill="FFFFFF"/>
          <w:lang w:val="es-ES_tradnl"/>
        </w:rPr>
        <w:t>se monitoreó el intercambio gaseo</w:t>
      </w:r>
      <w:r w:rsidR="00427F66">
        <w:rPr>
          <w:rStyle w:val="longtext"/>
          <w:rFonts w:ascii="Arial" w:eastAsia="SimSun" w:hAnsi="Arial" w:cs="Arial"/>
          <w:sz w:val="22"/>
          <w:shd w:val="clear" w:color="auto" w:fill="FFFFFF"/>
          <w:lang w:val="es-ES_tradnl"/>
        </w:rPr>
        <w:t>so, niveles de ácidos orgánicos</w:t>
      </w:r>
      <w:r w:rsidRPr="005D3A87">
        <w:rPr>
          <w:rStyle w:val="longtext"/>
          <w:rFonts w:ascii="Arial" w:eastAsia="SimSun" w:hAnsi="Arial" w:cs="Arial"/>
          <w:sz w:val="22"/>
          <w:shd w:val="clear" w:color="auto" w:fill="FFFFFF"/>
          <w:lang w:val="es-ES_tradnl"/>
        </w:rPr>
        <w:t>. A las 15:00h se determinó el contenido de clorofilas y actividad de</w:t>
      </w:r>
      <w:r w:rsidR="00EA589D">
        <w:rPr>
          <w:rStyle w:val="longtext"/>
          <w:rFonts w:ascii="Arial" w:eastAsia="SimSun" w:hAnsi="Arial" w:cs="Arial"/>
          <w:sz w:val="22"/>
          <w:shd w:val="clear" w:color="auto" w:fill="FFFFFF"/>
          <w:lang w:val="es-ES_tradnl"/>
        </w:rPr>
        <w:t xml:space="preserve"> S</w:t>
      </w:r>
      <w:r w:rsidRPr="005D3A87">
        <w:rPr>
          <w:rStyle w:val="longtext"/>
          <w:rFonts w:ascii="Arial" w:eastAsia="SimSun" w:hAnsi="Arial" w:cs="Arial"/>
          <w:sz w:val="22"/>
          <w:shd w:val="clear" w:color="auto" w:fill="FFFFFF"/>
          <w:lang w:val="es-ES_tradnl"/>
        </w:rPr>
        <w:t xml:space="preserve">uperóxido </w:t>
      </w:r>
      <w:r w:rsidR="00EA589D" w:rsidRPr="005D3A87">
        <w:rPr>
          <w:rStyle w:val="longtext"/>
          <w:rFonts w:ascii="Arial" w:eastAsia="SimSun" w:hAnsi="Arial" w:cs="Arial"/>
          <w:sz w:val="22"/>
          <w:shd w:val="clear" w:color="auto" w:fill="FFFFFF"/>
          <w:lang w:val="es-ES_tradnl"/>
        </w:rPr>
        <w:t>Dismutasa</w:t>
      </w:r>
      <w:r w:rsidRPr="005D3A87">
        <w:rPr>
          <w:rStyle w:val="longtext"/>
          <w:rFonts w:ascii="Arial" w:eastAsia="SimSun" w:hAnsi="Arial" w:cs="Arial"/>
          <w:sz w:val="22"/>
          <w:shd w:val="clear" w:color="auto" w:fill="FFFFFF"/>
          <w:lang w:val="es-ES_tradnl"/>
        </w:rPr>
        <w:t xml:space="preserve"> (SOD) (EC 1.15.1.1), y se calculó </w:t>
      </w:r>
      <w:r w:rsidR="00427F66">
        <w:rPr>
          <w:rStyle w:val="longtext"/>
          <w:rFonts w:ascii="Arial" w:eastAsia="SimSun" w:hAnsi="Arial" w:cs="Arial"/>
          <w:sz w:val="22"/>
          <w:shd w:val="clear" w:color="auto" w:fill="FFFFFF"/>
          <w:lang w:val="es-ES_tradnl"/>
        </w:rPr>
        <w:t xml:space="preserve">el </w:t>
      </w:r>
      <w:r w:rsidRPr="005D3A87">
        <w:rPr>
          <w:rStyle w:val="longtext"/>
          <w:rFonts w:ascii="Arial" w:eastAsia="SimSun" w:hAnsi="Arial" w:cs="Arial"/>
          <w:sz w:val="22"/>
          <w:shd w:val="clear" w:color="auto" w:fill="FFFFFF"/>
          <w:lang w:val="es-ES_tradnl"/>
        </w:rPr>
        <w:t xml:space="preserve">índice de suculencia (IS). </w:t>
      </w:r>
      <w:r w:rsidR="00427F66" w:rsidRPr="00427F66">
        <w:rPr>
          <w:rStyle w:val="longtext"/>
          <w:rFonts w:ascii="Arial" w:eastAsia="SimSun" w:hAnsi="Arial" w:cs="Arial"/>
          <w:sz w:val="22"/>
          <w:shd w:val="clear" w:color="auto" w:fill="FFFFFF"/>
          <w:lang w:val="es-ES_tradnl"/>
        </w:rPr>
        <w:t xml:space="preserve">Se obtuvieron </w:t>
      </w:r>
      <w:r w:rsidR="00524253">
        <w:rPr>
          <w:rStyle w:val="longtext"/>
          <w:rFonts w:ascii="Arial" w:eastAsia="SimSun" w:hAnsi="Arial" w:cs="Arial"/>
          <w:sz w:val="22"/>
          <w:shd w:val="clear" w:color="auto" w:fill="FFFFFF"/>
          <w:lang w:val="es-ES_tradnl"/>
        </w:rPr>
        <w:t>en</w:t>
      </w:r>
      <w:r w:rsidR="00427F66" w:rsidRPr="00427F66">
        <w:rPr>
          <w:rStyle w:val="longtext"/>
          <w:rFonts w:ascii="Arial" w:eastAsia="SimSun" w:hAnsi="Arial" w:cs="Arial"/>
          <w:sz w:val="22"/>
          <w:shd w:val="clear" w:color="auto" w:fill="FFFFFF"/>
          <w:lang w:val="es-ES_tradnl"/>
        </w:rPr>
        <w:t xml:space="preserve"> SC y CC </w:t>
      </w:r>
      <w:r w:rsidR="00524253" w:rsidRPr="00427F66">
        <w:rPr>
          <w:rStyle w:val="longtext"/>
          <w:rFonts w:ascii="Arial" w:eastAsia="SimSun" w:hAnsi="Arial" w:cs="Arial"/>
          <w:sz w:val="22"/>
          <w:shd w:val="clear" w:color="auto" w:fill="FFFFFF"/>
          <w:lang w:val="es-ES_tradnl"/>
        </w:rPr>
        <w:t xml:space="preserve">tasas fotosintéticas de </w:t>
      </w:r>
      <w:r w:rsidR="00524253" w:rsidRPr="00427F66">
        <w:rPr>
          <w:rFonts w:ascii="Arial" w:hAnsi="Arial" w:cs="Arial"/>
          <w:sz w:val="22"/>
        </w:rPr>
        <w:t xml:space="preserve">8,25 y 3,00 </w:t>
      </w:r>
      <w:r w:rsidR="00524253" w:rsidRPr="00427F66">
        <w:rPr>
          <w:rFonts w:ascii="Arial" w:hAnsi="Arial" w:cs="Arial"/>
          <w:sz w:val="22"/>
        </w:rPr>
        <w:sym w:font="Symbol" w:char="F06D"/>
      </w:r>
      <w:r w:rsidR="00524253" w:rsidRPr="00427F66">
        <w:rPr>
          <w:rFonts w:ascii="Arial" w:hAnsi="Arial" w:cs="Arial"/>
          <w:sz w:val="22"/>
        </w:rPr>
        <w:t>mol CO</w:t>
      </w:r>
      <w:r w:rsidR="00524253" w:rsidRPr="00427F66">
        <w:rPr>
          <w:rFonts w:ascii="Arial" w:hAnsi="Arial" w:cs="Arial"/>
          <w:sz w:val="22"/>
          <w:vertAlign w:val="subscript"/>
        </w:rPr>
        <w:t xml:space="preserve">2 </w:t>
      </w:r>
      <w:r w:rsidR="00524253" w:rsidRPr="00427F66">
        <w:rPr>
          <w:rFonts w:ascii="Arial" w:hAnsi="Arial" w:cs="Arial"/>
          <w:sz w:val="22"/>
        </w:rPr>
        <w:t>m</w:t>
      </w:r>
      <w:r w:rsidR="00524253" w:rsidRPr="00427F66">
        <w:rPr>
          <w:rFonts w:ascii="Arial" w:hAnsi="Arial" w:cs="Arial"/>
          <w:sz w:val="22"/>
          <w:vertAlign w:val="superscript"/>
        </w:rPr>
        <w:t>-2</w:t>
      </w:r>
      <w:r w:rsidR="00524253" w:rsidRPr="00427F66">
        <w:rPr>
          <w:rFonts w:ascii="Arial" w:hAnsi="Arial" w:cs="Arial"/>
          <w:sz w:val="22"/>
        </w:rPr>
        <w:t>s</w:t>
      </w:r>
      <w:r w:rsidR="00524253" w:rsidRPr="00427F66">
        <w:rPr>
          <w:rFonts w:ascii="Arial" w:hAnsi="Arial" w:cs="Arial"/>
          <w:sz w:val="22"/>
          <w:vertAlign w:val="superscript"/>
        </w:rPr>
        <w:t>-1</w:t>
      </w:r>
      <w:r w:rsidR="00524253" w:rsidRPr="00427F66">
        <w:rPr>
          <w:rStyle w:val="longtext"/>
          <w:rFonts w:ascii="Arial" w:eastAsia="SimSun" w:hAnsi="Arial" w:cs="Arial"/>
          <w:sz w:val="22"/>
          <w:shd w:val="clear" w:color="auto" w:fill="FFFFFF"/>
          <w:lang w:val="es-ES_tradnl"/>
        </w:rPr>
        <w:t xml:space="preserve"> a las 6h </w:t>
      </w:r>
      <w:r w:rsidR="00427F66" w:rsidRPr="00427F66">
        <w:rPr>
          <w:rStyle w:val="longtext"/>
          <w:rFonts w:ascii="Arial" w:eastAsia="SimSun" w:hAnsi="Arial" w:cs="Arial"/>
          <w:sz w:val="22"/>
          <w:shd w:val="clear" w:color="auto" w:fill="FFFFFF"/>
          <w:lang w:val="es-ES_tradnl"/>
        </w:rPr>
        <w:t>respectivamente, con</w:t>
      </w:r>
      <w:r w:rsidR="00427F66" w:rsidRPr="00427F66">
        <w:rPr>
          <w:rFonts w:ascii="Arial" w:hAnsi="Arial" w:cs="Arial"/>
          <w:sz w:val="22"/>
        </w:rPr>
        <w:t>, índice de suculencia (2,9 y 0,9), actividad SOD entre las 12 y 18h (28,19 y 16,40 U mg</w:t>
      </w:r>
      <w:r w:rsidR="00427F66" w:rsidRPr="00427F66">
        <w:rPr>
          <w:rFonts w:ascii="Arial" w:hAnsi="Arial" w:cs="Arial"/>
          <w:sz w:val="22"/>
          <w:vertAlign w:val="superscript"/>
        </w:rPr>
        <w:t>-1</w:t>
      </w:r>
      <w:r w:rsidR="00427F66" w:rsidRPr="00427F66">
        <w:rPr>
          <w:rFonts w:ascii="Arial" w:hAnsi="Arial" w:cs="Arial"/>
          <w:sz w:val="22"/>
        </w:rPr>
        <w:t>proteínas) y los mínimos valores de pH durante la noche (4 y 6). Ambos tratamientos mostraron comportamiento CAM en diferentes grados</w:t>
      </w:r>
      <w:r w:rsidR="00524253">
        <w:rPr>
          <w:rFonts w:ascii="Arial" w:hAnsi="Arial" w:cs="Arial"/>
          <w:sz w:val="22"/>
        </w:rPr>
        <w:t xml:space="preserve"> con incrementos</w:t>
      </w:r>
      <w:r w:rsidR="00524253" w:rsidRPr="005D3A87">
        <w:rPr>
          <w:rStyle w:val="longtext"/>
          <w:rFonts w:ascii="Arial" w:eastAsia="SimSun" w:hAnsi="Arial" w:cs="Arial"/>
          <w:sz w:val="22"/>
          <w:shd w:val="clear" w:color="auto" w:fill="FFFFFF"/>
          <w:lang w:val="es-ES_tradnl"/>
        </w:rPr>
        <w:t xml:space="preserve"> de la expresión </w:t>
      </w:r>
      <w:r w:rsidR="00524253">
        <w:rPr>
          <w:rStyle w:val="longtext"/>
          <w:rFonts w:ascii="Arial" w:eastAsia="SimSun" w:hAnsi="Arial" w:cs="Arial"/>
          <w:sz w:val="22"/>
          <w:shd w:val="clear" w:color="auto" w:fill="FFFFFF"/>
          <w:lang w:val="es-ES_tradnl"/>
        </w:rPr>
        <w:t xml:space="preserve">en las plantas </w:t>
      </w:r>
      <w:r w:rsidR="00524253">
        <w:rPr>
          <w:rFonts w:ascii="Arial" w:hAnsi="Arial" w:cs="Arial"/>
          <w:sz w:val="22"/>
        </w:rPr>
        <w:t xml:space="preserve">SC. </w:t>
      </w:r>
      <w:r w:rsidR="009E742D">
        <w:rPr>
          <w:rFonts w:ascii="Arial" w:hAnsi="Arial" w:cs="Arial"/>
          <w:sz w:val="22"/>
        </w:rPr>
        <w:t>Sin embargo, a</w:t>
      </w:r>
      <w:r w:rsidRPr="005D3A87">
        <w:rPr>
          <w:rStyle w:val="longtext"/>
          <w:rFonts w:ascii="Arial" w:eastAsia="SimSun" w:hAnsi="Arial" w:cs="Arial"/>
          <w:sz w:val="22"/>
          <w:shd w:val="clear" w:color="auto" w:fill="FFFFFF"/>
          <w:lang w:val="es-ES_tradnl"/>
        </w:rPr>
        <w:t xml:space="preserve"> los 15 días </w:t>
      </w:r>
      <w:r w:rsidR="00524253">
        <w:rPr>
          <w:rStyle w:val="longtext"/>
          <w:rFonts w:ascii="Arial" w:eastAsia="SimSun" w:hAnsi="Arial" w:cs="Arial"/>
          <w:sz w:val="22"/>
          <w:shd w:val="clear" w:color="auto" w:fill="FFFFFF"/>
          <w:lang w:val="es-ES_tradnl"/>
        </w:rPr>
        <w:t>de</w:t>
      </w:r>
      <w:r w:rsidRPr="005D3A87">
        <w:rPr>
          <w:rStyle w:val="longtext"/>
          <w:rFonts w:ascii="Arial" w:eastAsia="SimSun" w:hAnsi="Arial" w:cs="Arial"/>
          <w:sz w:val="22"/>
          <w:shd w:val="clear" w:color="auto" w:fill="FFFFFF"/>
          <w:lang w:val="es-ES_tradnl"/>
        </w:rPr>
        <w:t xml:space="preserve"> déficit hídrico </w:t>
      </w:r>
      <w:r w:rsidR="00524253">
        <w:rPr>
          <w:rStyle w:val="longtext"/>
          <w:rFonts w:ascii="Arial" w:eastAsia="SimSun" w:hAnsi="Arial" w:cs="Arial"/>
          <w:sz w:val="22"/>
          <w:shd w:val="clear" w:color="auto" w:fill="FFFFFF"/>
          <w:lang w:val="es-ES_tradnl"/>
        </w:rPr>
        <w:t>se observó</w:t>
      </w:r>
      <w:r w:rsidRPr="005D3A87">
        <w:rPr>
          <w:rStyle w:val="longtext"/>
          <w:rFonts w:ascii="Arial" w:eastAsia="SimSun" w:hAnsi="Arial" w:cs="Arial"/>
          <w:sz w:val="22"/>
          <w:shd w:val="clear" w:color="auto" w:fill="FFFFFF"/>
          <w:lang w:val="es-ES_tradnl"/>
        </w:rPr>
        <w:t xml:space="preserve"> </w:t>
      </w:r>
      <w:r w:rsidR="00524253">
        <w:rPr>
          <w:rStyle w:val="longtext"/>
          <w:rFonts w:ascii="Arial" w:eastAsia="SimSun" w:hAnsi="Arial" w:cs="Arial"/>
          <w:sz w:val="22"/>
          <w:shd w:val="clear" w:color="auto" w:fill="FFFFFF"/>
          <w:lang w:val="es-ES_tradnl"/>
        </w:rPr>
        <w:t xml:space="preserve">un </w:t>
      </w:r>
      <w:r w:rsidRPr="005D3A87">
        <w:rPr>
          <w:rStyle w:val="longtext"/>
          <w:rFonts w:ascii="Arial" w:eastAsia="SimSun" w:hAnsi="Arial" w:cs="Arial"/>
          <w:sz w:val="22"/>
          <w:shd w:val="clear" w:color="auto" w:fill="FFFFFF"/>
          <w:lang w:val="es-ES_tradnl"/>
        </w:rPr>
        <w:t xml:space="preserve">aumento de la expresión CAM en las plantas SR, soportado con un incremento de: ancho de la hoja “D”, asimilación nocturna, niveles de ácidos orgánicos, IS y actividad SOD, </w:t>
      </w:r>
      <w:r w:rsidR="00524253">
        <w:rPr>
          <w:rStyle w:val="longtext"/>
          <w:rFonts w:ascii="Arial" w:eastAsia="SimSun" w:hAnsi="Arial" w:cs="Arial"/>
          <w:sz w:val="22"/>
          <w:shd w:val="clear" w:color="auto" w:fill="FFFFFF"/>
          <w:lang w:val="es-ES_tradnl"/>
        </w:rPr>
        <w:t xml:space="preserve">existió una </w:t>
      </w:r>
      <w:r w:rsidRPr="005D3A87">
        <w:rPr>
          <w:rStyle w:val="longtext"/>
          <w:rFonts w:ascii="Arial" w:eastAsia="SimSun" w:hAnsi="Arial" w:cs="Arial"/>
          <w:sz w:val="22"/>
          <w:shd w:val="clear" w:color="auto" w:fill="FFFFFF"/>
          <w:lang w:val="es-ES_tradnl"/>
        </w:rPr>
        <w:t xml:space="preserve">rápida recuperación </w:t>
      </w:r>
      <w:r w:rsidR="00EF2347">
        <w:rPr>
          <w:rStyle w:val="longtext"/>
          <w:rFonts w:ascii="Arial" w:eastAsia="SimSun" w:hAnsi="Arial" w:cs="Arial"/>
          <w:sz w:val="22"/>
          <w:shd w:val="clear" w:color="auto" w:fill="FFFFFF"/>
          <w:lang w:val="es-ES_tradnl"/>
        </w:rPr>
        <w:t>luego</w:t>
      </w:r>
      <w:r w:rsidR="00EF2347" w:rsidRPr="005D3A87">
        <w:rPr>
          <w:rStyle w:val="longtext"/>
          <w:rFonts w:ascii="Arial" w:eastAsia="SimSun" w:hAnsi="Arial" w:cs="Arial"/>
          <w:sz w:val="22"/>
          <w:shd w:val="clear" w:color="auto" w:fill="FFFFFF"/>
          <w:lang w:val="es-ES_tradnl"/>
        </w:rPr>
        <w:t xml:space="preserve"> </w:t>
      </w:r>
      <w:r w:rsidR="00EF2347">
        <w:rPr>
          <w:rStyle w:val="longtext"/>
          <w:rFonts w:ascii="Arial" w:eastAsia="SimSun" w:hAnsi="Arial" w:cs="Arial"/>
          <w:sz w:val="22"/>
          <w:shd w:val="clear" w:color="auto" w:fill="FFFFFF"/>
          <w:lang w:val="es-ES_tradnl"/>
        </w:rPr>
        <w:t>d</w:t>
      </w:r>
      <w:r w:rsidR="00524253">
        <w:rPr>
          <w:rStyle w:val="longtext"/>
          <w:rFonts w:ascii="Arial" w:eastAsia="SimSun" w:hAnsi="Arial" w:cs="Arial"/>
          <w:sz w:val="22"/>
          <w:shd w:val="clear" w:color="auto" w:fill="FFFFFF"/>
          <w:lang w:val="es-ES_tradnl"/>
        </w:rPr>
        <w:t>el</w:t>
      </w:r>
      <w:r w:rsidRPr="005D3A87">
        <w:rPr>
          <w:rStyle w:val="longtext"/>
          <w:rFonts w:ascii="Arial" w:eastAsia="SimSun" w:hAnsi="Arial" w:cs="Arial"/>
          <w:sz w:val="22"/>
          <w:shd w:val="clear" w:color="auto" w:fill="FFFFFF"/>
          <w:lang w:val="es-ES_tradnl"/>
        </w:rPr>
        <w:t xml:space="preserve"> riego</w:t>
      </w:r>
      <w:r w:rsidR="00524253">
        <w:rPr>
          <w:rStyle w:val="longtext"/>
          <w:rFonts w:ascii="Arial" w:eastAsia="SimSun" w:hAnsi="Arial" w:cs="Arial"/>
          <w:sz w:val="22"/>
          <w:shd w:val="clear" w:color="auto" w:fill="FFFFFF"/>
          <w:lang w:val="es-ES_tradnl"/>
        </w:rPr>
        <w:t xml:space="preserve"> de los 30 días</w:t>
      </w:r>
      <w:r w:rsidRPr="005D3A87">
        <w:rPr>
          <w:rStyle w:val="longtext"/>
          <w:rFonts w:ascii="Arial" w:eastAsia="SimSun" w:hAnsi="Arial" w:cs="Arial"/>
          <w:sz w:val="22"/>
          <w:shd w:val="clear" w:color="auto" w:fill="FFFFFF"/>
          <w:lang w:val="es-ES_tradnl"/>
        </w:rPr>
        <w:t>. Las plantas SR demostraron una respuesta rápida ante el estrés hídrico y por ende e</w:t>
      </w:r>
      <w:r w:rsidR="00EF2347">
        <w:rPr>
          <w:rStyle w:val="longtext"/>
          <w:rFonts w:ascii="Arial" w:eastAsia="SimSun" w:hAnsi="Arial" w:cs="Arial"/>
          <w:sz w:val="22"/>
          <w:shd w:val="clear" w:color="auto" w:fill="FFFFFF"/>
          <w:lang w:val="es-ES_tradnl"/>
        </w:rPr>
        <w:t>levada flexibilidad metabólica</w:t>
      </w:r>
      <w:r w:rsidRPr="005D3A87">
        <w:rPr>
          <w:rStyle w:val="longtext"/>
          <w:rFonts w:ascii="Arial" w:eastAsia="SimSun" w:hAnsi="Arial" w:cs="Arial"/>
          <w:sz w:val="22"/>
          <w:shd w:val="clear" w:color="auto" w:fill="FFFFFF"/>
          <w:lang w:val="es-ES_tradnl"/>
        </w:rPr>
        <w:t xml:space="preserve"> y por ende mejor preparación para su traslado a campo.</w:t>
      </w:r>
    </w:p>
    <w:p w:rsidR="00795992" w:rsidRPr="00EA589D" w:rsidRDefault="00EA589D">
      <w:pPr>
        <w:rPr>
          <w:rFonts w:ascii="Arial" w:hAnsi="Arial" w:cs="Arial"/>
          <w:lang w:val="es-ES_tradnl"/>
        </w:rPr>
      </w:pPr>
      <w:r w:rsidRPr="00EA589D">
        <w:rPr>
          <w:rFonts w:ascii="Arial" w:hAnsi="Arial" w:cs="Arial"/>
          <w:b/>
          <w:color w:val="000000"/>
          <w:sz w:val="22"/>
        </w:rPr>
        <w:t>Palabras claves:</w:t>
      </w:r>
      <w:r w:rsidRPr="00EA589D">
        <w:rPr>
          <w:rFonts w:ascii="Arial" w:hAnsi="Arial" w:cs="Arial"/>
          <w:color w:val="000000"/>
          <w:sz w:val="22"/>
        </w:rPr>
        <w:t xml:space="preserve"> Aclimatización, </w:t>
      </w:r>
      <w:r>
        <w:rPr>
          <w:rFonts w:ascii="Arial" w:hAnsi="Arial" w:cs="Arial"/>
          <w:color w:val="000000"/>
          <w:sz w:val="22"/>
        </w:rPr>
        <w:t xml:space="preserve">CAM, </w:t>
      </w:r>
      <w:proofErr w:type="spellStart"/>
      <w:r w:rsidRPr="00EA589D">
        <w:rPr>
          <w:rFonts w:ascii="Arial" w:hAnsi="Arial" w:cs="Arial"/>
          <w:color w:val="000000"/>
          <w:sz w:val="22"/>
        </w:rPr>
        <w:t>vitroplantas</w:t>
      </w:r>
      <w:proofErr w:type="spellEnd"/>
      <w:r w:rsidRPr="00EA589D">
        <w:rPr>
          <w:rFonts w:ascii="Arial" w:hAnsi="Arial" w:cs="Arial"/>
          <w:color w:val="000000"/>
          <w:sz w:val="22"/>
        </w:rPr>
        <w:t>, piña, estrés.</w:t>
      </w:r>
    </w:p>
    <w:sectPr w:rsidR="00795992" w:rsidRPr="00EA589D" w:rsidSect="00EF2347"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4D"/>
    <w:rsid w:val="00427F66"/>
    <w:rsid w:val="0044714D"/>
    <w:rsid w:val="00451BB9"/>
    <w:rsid w:val="00524253"/>
    <w:rsid w:val="0055507D"/>
    <w:rsid w:val="00787465"/>
    <w:rsid w:val="00795992"/>
    <w:rsid w:val="009132E5"/>
    <w:rsid w:val="009A47F4"/>
    <w:rsid w:val="009E742D"/>
    <w:rsid w:val="00CE4037"/>
    <w:rsid w:val="00E03942"/>
    <w:rsid w:val="00EA589D"/>
    <w:rsid w:val="00EF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C1F5C-8686-4849-B07A-600907A7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14D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ongtext">
    <w:name w:val="long_text"/>
    <w:rsid w:val="0044714D"/>
  </w:style>
  <w:style w:type="character" w:styleId="Hipervnculo">
    <w:name w:val="Hyperlink"/>
    <w:uiPriority w:val="99"/>
    <w:unhideWhenUsed/>
    <w:rsid w:val="004471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elio@bioplantas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Romelio Rodríguez Sánchez</dc:creator>
  <cp:keywords/>
  <dc:description/>
  <cp:lastModifiedBy>Romelio Rodríguez Sánchez</cp:lastModifiedBy>
  <cp:revision>10</cp:revision>
  <dcterms:created xsi:type="dcterms:W3CDTF">2018-05-28T12:39:00Z</dcterms:created>
  <dcterms:modified xsi:type="dcterms:W3CDTF">2018-10-18T15:09:00Z</dcterms:modified>
</cp:coreProperties>
</file>