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21" w:rsidRPr="00B84A21" w:rsidRDefault="00B84A21" w:rsidP="00B84A21">
      <w:pPr>
        <w:tabs>
          <w:tab w:val="left" w:pos="0"/>
          <w:tab w:val="left" w:pos="8080"/>
          <w:tab w:val="left" w:pos="8789"/>
        </w:tabs>
        <w:spacing w:line="360" w:lineRule="auto"/>
        <w:ind w:right="-1"/>
        <w:jc w:val="center"/>
        <w:rPr>
          <w:rFonts w:ascii="Times New Roman" w:eastAsia="Calibri" w:hAnsi="Times New Roman" w:cs="Times New Roman"/>
          <w:b/>
          <w:i/>
          <w:caps/>
          <w:sz w:val="24"/>
          <w:szCs w:val="24"/>
          <w:lang w:val="en-GB"/>
        </w:rPr>
      </w:pPr>
      <w:r w:rsidRPr="00B84A21">
        <w:rPr>
          <w:rFonts w:ascii="Times New Roman" w:eastAsia="Calibri" w:hAnsi="Times New Roman" w:cs="Times New Roman"/>
          <w:b/>
          <w:i/>
          <w:caps/>
          <w:sz w:val="24"/>
          <w:szCs w:val="24"/>
          <w:lang w:val="en-GB"/>
        </w:rPr>
        <w:t>Modeling of agricultural trends using AGMEMO</w:t>
      </w:r>
      <w:r>
        <w:rPr>
          <w:rFonts w:ascii="Times New Roman" w:eastAsia="Calibri" w:hAnsi="Times New Roman" w:cs="Times New Roman"/>
          <w:b/>
          <w:i/>
          <w:caps/>
          <w:sz w:val="24"/>
          <w:szCs w:val="24"/>
          <w:lang w:val="en-GB"/>
        </w:rPr>
        <w:t>d</w:t>
      </w:r>
    </w:p>
    <w:p w:rsidR="00B84A21" w:rsidRPr="00B84A21" w:rsidRDefault="00B84A21" w:rsidP="00B84A21">
      <w:pPr>
        <w:spacing w:after="0" w:line="360" w:lineRule="auto"/>
        <w:jc w:val="center"/>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Irena Krisciukaitiene</w:t>
      </w:r>
    </w:p>
    <w:p w:rsidR="00B84A21" w:rsidRPr="00B84A21" w:rsidRDefault="00B84A21" w:rsidP="00B84A21">
      <w:pPr>
        <w:spacing w:after="0" w:line="480" w:lineRule="auto"/>
        <w:jc w:val="center"/>
        <w:rPr>
          <w:rFonts w:ascii="Times New Roman" w:eastAsia="Calibri" w:hAnsi="Times New Roman" w:cs="Times New Roman"/>
          <w:szCs w:val="20"/>
          <w:lang w:val="en-GB"/>
        </w:rPr>
      </w:pPr>
      <w:r w:rsidRPr="00B84A21">
        <w:rPr>
          <w:rFonts w:ascii="Times New Roman" w:eastAsia="Calibri" w:hAnsi="Times New Roman" w:cs="Times New Roman"/>
          <w:sz w:val="28"/>
          <w:szCs w:val="24"/>
          <w:lang w:val="en-GB"/>
        </w:rPr>
        <w:t>____________________________________________________</w:t>
      </w:r>
    </w:p>
    <w:p w:rsidR="00B84A21" w:rsidRPr="00B84A21" w:rsidRDefault="00B84A21" w:rsidP="00B84A21">
      <w:pPr>
        <w:spacing w:after="0" w:line="360" w:lineRule="auto"/>
        <w:jc w:val="center"/>
        <w:rPr>
          <w:rFonts w:ascii="Times New Roman" w:eastAsia="Calibri" w:hAnsi="Times New Roman" w:cs="Times New Roman"/>
          <w:i/>
          <w:sz w:val="20"/>
          <w:szCs w:val="20"/>
          <w:lang w:val="en-GB"/>
        </w:rPr>
      </w:pPr>
      <w:r w:rsidRPr="00B84A21">
        <w:rPr>
          <w:rFonts w:ascii="Times New Roman" w:eastAsia="Calibri" w:hAnsi="Times New Roman" w:cs="Times New Roman"/>
          <w:i/>
          <w:sz w:val="20"/>
          <w:szCs w:val="20"/>
          <w:lang w:val="en-GB"/>
        </w:rPr>
        <w:t>Lithuanian Institute of Agrarian Economics (LAEI), V. Kudirkos st. 18–2, 03105 Vilnius, Lithuania</w:t>
      </w:r>
      <w:r>
        <w:rPr>
          <w:rFonts w:ascii="Times New Roman" w:eastAsia="Calibri" w:hAnsi="Times New Roman" w:cs="Times New Roman"/>
          <w:i/>
          <w:sz w:val="20"/>
          <w:szCs w:val="20"/>
          <w:lang w:val="en-GB"/>
        </w:rPr>
        <w:br/>
      </w:r>
      <w:r w:rsidRPr="00B84A21">
        <w:rPr>
          <w:rFonts w:ascii="Times New Roman" w:eastAsia="Calibri" w:hAnsi="Times New Roman" w:cs="Times New Roman"/>
          <w:i/>
          <w:sz w:val="20"/>
          <w:szCs w:val="20"/>
          <w:lang w:val="en-GB"/>
        </w:rPr>
        <w:t xml:space="preserve">E-mail: </w:t>
      </w:r>
      <w:hyperlink r:id="rId6" w:history="1">
        <w:r w:rsidRPr="003A3CDA">
          <w:rPr>
            <w:rStyle w:val="Hipersaitas"/>
            <w:rFonts w:ascii="Times New Roman" w:eastAsia="Calibri" w:hAnsi="Times New Roman" w:cs="Times New Roman"/>
            <w:i/>
            <w:sz w:val="20"/>
            <w:szCs w:val="20"/>
            <w:lang w:val="en-GB"/>
          </w:rPr>
          <w:t>irena@laei.lt</w:t>
        </w:r>
      </w:hyperlink>
      <w:r w:rsidRPr="00B84A21">
        <w:rPr>
          <w:rFonts w:ascii="Times New Roman" w:eastAsia="Calibri" w:hAnsi="Times New Roman" w:cs="Times New Roman"/>
          <w:i/>
          <w:sz w:val="20"/>
          <w:szCs w:val="20"/>
          <w:lang w:val="en-GB"/>
        </w:rPr>
        <w:t xml:space="preserve">, web: </w:t>
      </w:r>
      <w:hyperlink r:id="rId7" w:history="1">
        <w:r w:rsidRPr="003A3CDA">
          <w:rPr>
            <w:rStyle w:val="Hipersaitas"/>
            <w:rFonts w:ascii="Times New Roman" w:eastAsia="Calibri" w:hAnsi="Times New Roman" w:cs="Times New Roman"/>
            <w:i/>
            <w:sz w:val="20"/>
            <w:szCs w:val="20"/>
            <w:lang w:val="en-GB"/>
          </w:rPr>
          <w:t>www.laei.lt</w:t>
        </w:r>
      </w:hyperlink>
      <w:r w:rsidRPr="00B84A21">
        <w:rPr>
          <w:rFonts w:ascii="Times New Roman" w:eastAsia="Calibri" w:hAnsi="Times New Roman" w:cs="Times New Roman"/>
          <w:i/>
          <w:sz w:val="20"/>
          <w:szCs w:val="20"/>
          <w:lang w:val="en-GB"/>
        </w:rPr>
        <w:t>.</w:t>
      </w:r>
    </w:p>
    <w:p w:rsidR="00B84A21" w:rsidRPr="00B84A21" w:rsidRDefault="00B84A21" w:rsidP="00B84A21">
      <w:pPr>
        <w:spacing w:after="0" w:line="360" w:lineRule="auto"/>
        <w:jc w:val="center"/>
        <w:rPr>
          <w:rFonts w:ascii="Times New Roman" w:eastAsia="Calibri" w:hAnsi="Times New Roman" w:cs="Times New Roman"/>
          <w:sz w:val="24"/>
          <w:lang w:val="en-GB"/>
        </w:rPr>
      </w:pPr>
      <w:r w:rsidRPr="00B84A21">
        <w:rPr>
          <w:rFonts w:ascii="Times New Roman" w:eastAsia="Calibri" w:hAnsi="Times New Roman" w:cs="Times New Roman"/>
          <w:sz w:val="24"/>
          <w:lang w:val="en-GB"/>
        </w:rPr>
        <w:t>_____________________________________________________________</w:t>
      </w:r>
    </w:p>
    <w:p w:rsidR="00B84A21" w:rsidRPr="00B84A21" w:rsidRDefault="00B84A21" w:rsidP="00B84A21">
      <w:pPr>
        <w:spacing w:after="0" w:line="360" w:lineRule="auto"/>
        <w:rPr>
          <w:rFonts w:ascii="Times New Roman" w:eastAsia="Calibri" w:hAnsi="Times New Roman" w:cs="Times New Roman"/>
          <w:b/>
          <w:caps/>
          <w:sz w:val="24"/>
          <w:szCs w:val="24"/>
          <w:lang w:val="en-GB"/>
        </w:rPr>
      </w:pPr>
    </w:p>
    <w:p w:rsidR="00B84A21" w:rsidRPr="00B84A21" w:rsidRDefault="00B84A21" w:rsidP="00B84A21">
      <w:pPr>
        <w:spacing w:after="0" w:line="360" w:lineRule="auto"/>
        <w:rPr>
          <w:rFonts w:ascii="Times New Roman" w:eastAsia="Calibri" w:hAnsi="Times New Roman" w:cs="Times New Roman"/>
          <w:b/>
          <w:caps/>
          <w:lang w:val="en-GB"/>
        </w:rPr>
      </w:pPr>
      <w:r w:rsidRPr="00B84A21">
        <w:rPr>
          <w:rFonts w:ascii="Times New Roman" w:eastAsia="Calibri" w:hAnsi="Times New Roman" w:cs="Times New Roman"/>
          <w:b/>
          <w:caps/>
          <w:lang w:val="en-GB"/>
        </w:rPr>
        <w:t>ABSTRACT</w:t>
      </w:r>
    </w:p>
    <w:p w:rsidR="00B84A21" w:rsidRPr="00B84A21" w:rsidRDefault="00B84A21" w:rsidP="00B84A21">
      <w:pPr>
        <w:spacing w:after="0" w:line="36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The main task of the research –</w:t>
      </w:r>
      <w:r w:rsidRPr="00B84A21">
        <w:rPr>
          <w:rFonts w:ascii="Times New Roman" w:eastAsia="Calibri" w:hAnsi="Times New Roman" w:cs="Times New Roman"/>
          <w:sz w:val="20"/>
          <w:szCs w:val="20"/>
          <w:lang w:val="en-GB"/>
        </w:rPr>
        <w:t xml:space="preserve"> to develop method which can be used to determine agricultural products trends for the long period. In order to realize this goal, EU scientists, including scientists from the Lithuanian Institute of Agrarian Economics, have developed 'Agricultural Member State modelling for the EU and Eastern European countries' (AGMEMOD).  AGMEMOD is partial equilibrium mathematical model.  In general, the AGMEMOD model for any given country consists of different supply and demand modules for those commodities that represent the majority of the product coverage of the country concerned. </w:t>
      </w:r>
    </w:p>
    <w:p w:rsidR="00B84A21" w:rsidRPr="00B84A21" w:rsidRDefault="00B84A21" w:rsidP="00B84A21">
      <w:pPr>
        <w:spacing w:after="0" w:line="360" w:lineRule="auto"/>
        <w:jc w:val="both"/>
        <w:rPr>
          <w:rFonts w:ascii="Times New Roman" w:eastAsia="Calibri" w:hAnsi="Times New Roman" w:cs="Times New Roman"/>
          <w:sz w:val="20"/>
          <w:szCs w:val="20"/>
          <w:lang w:val="en-GB"/>
        </w:rPr>
      </w:pPr>
      <w:r w:rsidRPr="00B84A21">
        <w:rPr>
          <w:rFonts w:ascii="Times New Roman" w:eastAsia="Calibri" w:hAnsi="Times New Roman" w:cs="Times New Roman"/>
          <w:sz w:val="20"/>
          <w:szCs w:val="20"/>
          <w:lang w:val="en-GB"/>
        </w:rPr>
        <w:t xml:space="preserve">Objectives for the following task are as follow: to use </w:t>
      </w:r>
      <w:r w:rsidRPr="00B84A21">
        <w:rPr>
          <w:rFonts w:ascii="Times New Roman" w:eastAsia="Calibri" w:hAnsi="Times New Roman" w:cs="Times New Roman"/>
          <w:sz w:val="20"/>
          <w:szCs w:val="20"/>
          <w:lang w:val="en-GB"/>
        </w:rPr>
        <w:t>exogenous</w:t>
      </w:r>
      <w:r w:rsidRPr="00B84A21">
        <w:rPr>
          <w:rFonts w:ascii="Times New Roman" w:eastAsia="Calibri" w:hAnsi="Times New Roman" w:cs="Times New Roman"/>
          <w:sz w:val="20"/>
          <w:szCs w:val="20"/>
          <w:lang w:val="en-GB"/>
        </w:rPr>
        <w:t xml:space="preserve"> and endogenous </w:t>
      </w:r>
      <w:r w:rsidRPr="00B84A21">
        <w:rPr>
          <w:rFonts w:ascii="Times New Roman" w:eastAsia="Calibri" w:hAnsi="Times New Roman" w:cs="Times New Roman"/>
          <w:sz w:val="20"/>
          <w:szCs w:val="20"/>
          <w:lang w:val="en-GB"/>
        </w:rPr>
        <w:t>indicators affect</w:t>
      </w:r>
      <w:r w:rsidR="00C05F17">
        <w:rPr>
          <w:rFonts w:ascii="Times New Roman" w:eastAsia="Calibri" w:hAnsi="Times New Roman" w:cs="Times New Roman"/>
          <w:sz w:val="20"/>
          <w:szCs w:val="20"/>
          <w:lang w:val="en-GB"/>
        </w:rPr>
        <w:t>ing</w:t>
      </w:r>
      <w:r w:rsidRPr="00B84A21">
        <w:rPr>
          <w:rFonts w:ascii="Times New Roman" w:eastAsia="Calibri" w:hAnsi="Times New Roman" w:cs="Times New Roman"/>
          <w:sz w:val="20"/>
          <w:szCs w:val="20"/>
          <w:lang w:val="en-GB"/>
        </w:rPr>
        <w:t xml:space="preserve"> the agricultural sector development, to estimate </w:t>
      </w:r>
      <w:r w:rsidRPr="00B84A21">
        <w:rPr>
          <w:rFonts w:ascii="Times New Roman" w:eastAsia="Calibri" w:hAnsi="Times New Roman" w:cs="Times New Roman"/>
          <w:sz w:val="20"/>
          <w:szCs w:val="20"/>
          <w:lang w:val="en-GB"/>
        </w:rPr>
        <w:t>macroeconomic</w:t>
      </w:r>
      <w:r w:rsidRPr="00B84A21">
        <w:rPr>
          <w:rFonts w:ascii="Times New Roman" w:eastAsia="Calibri" w:hAnsi="Times New Roman" w:cs="Times New Roman"/>
          <w:sz w:val="20"/>
          <w:szCs w:val="20"/>
          <w:lang w:val="en-GB"/>
        </w:rPr>
        <w:t xml:space="preserve"> indicators, the current ongoing agricultural income support policies and the EU single market price and their trends which are the main factors influencing agricultural trends. The AGMEMOD model database itself is composed in part of balance sheets for all commodities with values on beginning stocks, production, imports, human food use, feed use, processing and industrial use, exports and ending stocks.</w:t>
      </w:r>
    </w:p>
    <w:p w:rsidR="00B84A21" w:rsidRPr="00B84A21" w:rsidRDefault="00B84A21" w:rsidP="00B84A21">
      <w:pPr>
        <w:spacing w:after="0" w:line="360" w:lineRule="auto"/>
        <w:jc w:val="both"/>
        <w:rPr>
          <w:rFonts w:ascii="Times New Roman" w:eastAsia="Calibri" w:hAnsi="Times New Roman" w:cs="Times New Roman"/>
          <w:sz w:val="20"/>
          <w:szCs w:val="20"/>
          <w:lang w:val="en-GB"/>
        </w:rPr>
      </w:pPr>
      <w:r w:rsidRPr="00B84A21">
        <w:rPr>
          <w:rFonts w:ascii="Times New Roman" w:eastAsia="Calibri" w:hAnsi="Times New Roman" w:cs="Times New Roman"/>
          <w:sz w:val="20"/>
          <w:szCs w:val="20"/>
          <w:lang w:val="en-GB"/>
        </w:rPr>
        <w:t xml:space="preserve"> The main methods are as follow: traditional, heuristic, graphical and above mentioned econometric partial equilibrium linear programming model.</w:t>
      </w:r>
      <w:bookmarkStart w:id="0" w:name="_GoBack"/>
      <w:bookmarkEnd w:id="0"/>
    </w:p>
    <w:p w:rsidR="00B84A21" w:rsidRPr="00B84A21" w:rsidRDefault="00B84A21" w:rsidP="00B84A21">
      <w:pPr>
        <w:spacing w:after="0" w:line="360" w:lineRule="auto"/>
        <w:jc w:val="both"/>
        <w:rPr>
          <w:rFonts w:ascii="Times New Roman" w:eastAsia="Calibri" w:hAnsi="Times New Roman" w:cs="Times New Roman"/>
          <w:sz w:val="24"/>
          <w:szCs w:val="24"/>
          <w:lang w:val="en-GB"/>
        </w:rPr>
      </w:pPr>
      <w:r w:rsidRPr="00B84A21">
        <w:rPr>
          <w:rFonts w:ascii="Times New Roman" w:eastAsia="Calibri" w:hAnsi="Times New Roman" w:cs="Times New Roman"/>
          <w:sz w:val="20"/>
          <w:szCs w:val="20"/>
          <w:lang w:val="en-GB"/>
        </w:rPr>
        <w:t>Results of research: gathered background material prepared by the econometric model, which provides assistance agricultural sector forecasts for 2030. Four agricultural policy scenarios and their influence on the plant (cereals, rapeseed and potatoes) and animal sectors (beef and veal, pork, sheep meat and poultry) are presented. Prognoses of the aggregate balance of the mentioned products are presented for the year 2020. The baseline is presented, then scenario assumptions are discussed, and finally the scenario results are compared and evaluated in compa</w:t>
      </w:r>
      <w:r w:rsidR="00C05F17">
        <w:rPr>
          <w:rFonts w:ascii="Times New Roman" w:eastAsia="Calibri" w:hAnsi="Times New Roman" w:cs="Times New Roman"/>
          <w:sz w:val="20"/>
          <w:szCs w:val="20"/>
          <w:lang w:val="en-GB"/>
        </w:rPr>
        <w:t>rison to the baseline. Results s</w:t>
      </w:r>
      <w:r w:rsidRPr="00B84A21">
        <w:rPr>
          <w:rFonts w:ascii="Times New Roman" w:eastAsia="Calibri" w:hAnsi="Times New Roman" w:cs="Times New Roman"/>
          <w:sz w:val="20"/>
          <w:szCs w:val="20"/>
          <w:lang w:val="en-GB"/>
        </w:rPr>
        <w:t>hould be successfully used for the policy makers</w:t>
      </w:r>
    </w:p>
    <w:p w:rsidR="00B84A21" w:rsidRPr="00B84A21" w:rsidRDefault="00B84A21" w:rsidP="00B84A21">
      <w:pPr>
        <w:spacing w:after="0" w:line="360" w:lineRule="auto"/>
        <w:jc w:val="both"/>
        <w:rPr>
          <w:rFonts w:ascii="Times New Roman" w:eastAsia="Calibri" w:hAnsi="Times New Roman" w:cs="Times New Roman"/>
          <w:sz w:val="20"/>
          <w:szCs w:val="20"/>
          <w:lang w:val="en-GB"/>
        </w:rPr>
      </w:pPr>
      <w:r w:rsidRPr="00B84A21">
        <w:rPr>
          <w:rFonts w:ascii="Times New Roman" w:eastAsia="Calibri" w:hAnsi="Times New Roman" w:cs="Times New Roman"/>
          <w:b/>
          <w:sz w:val="20"/>
          <w:szCs w:val="20"/>
          <w:lang w:val="en-GB"/>
        </w:rPr>
        <w:t>Key words:</w:t>
      </w:r>
      <w:r w:rsidRPr="00B84A21">
        <w:rPr>
          <w:rFonts w:ascii="Times New Roman" w:eastAsia="Calibri" w:hAnsi="Times New Roman" w:cs="Times New Roman"/>
          <w:sz w:val="20"/>
          <w:szCs w:val="20"/>
          <w:lang w:val="en-GB"/>
        </w:rPr>
        <w:t xml:space="preserve"> </w:t>
      </w:r>
      <w:r w:rsidR="00C05F17" w:rsidRPr="00B84A21">
        <w:rPr>
          <w:rFonts w:ascii="Times New Roman" w:eastAsia="Calibri" w:hAnsi="Times New Roman" w:cs="Times New Roman"/>
          <w:sz w:val="20"/>
          <w:szCs w:val="20"/>
          <w:lang w:val="en-GB"/>
        </w:rPr>
        <w:t>agricultural sector,</w:t>
      </w:r>
      <w:r w:rsidR="00C05F17">
        <w:rPr>
          <w:rFonts w:ascii="Times New Roman" w:eastAsia="Calibri" w:hAnsi="Times New Roman" w:cs="Times New Roman"/>
          <w:sz w:val="20"/>
          <w:szCs w:val="20"/>
          <w:lang w:val="en-GB"/>
        </w:rPr>
        <w:t xml:space="preserve"> </w:t>
      </w:r>
      <w:r w:rsidR="00C05F17">
        <w:rPr>
          <w:rFonts w:ascii="Times New Roman" w:eastAsia="Calibri" w:hAnsi="Times New Roman" w:cs="Times New Roman"/>
          <w:sz w:val="20"/>
          <w:szCs w:val="20"/>
          <w:lang w:val="en-GB"/>
        </w:rPr>
        <w:t xml:space="preserve">macro indicators, </w:t>
      </w:r>
      <w:r w:rsidR="00C05F17" w:rsidRPr="00B84A21">
        <w:rPr>
          <w:rFonts w:ascii="Times New Roman" w:eastAsia="Calibri" w:hAnsi="Times New Roman" w:cs="Times New Roman"/>
          <w:sz w:val="20"/>
          <w:szCs w:val="20"/>
          <w:lang w:val="en-GB"/>
        </w:rPr>
        <w:t>modelling</w:t>
      </w:r>
      <w:r w:rsidRPr="00B84A21">
        <w:rPr>
          <w:rFonts w:ascii="Times New Roman" w:eastAsia="Calibri" w:hAnsi="Times New Roman" w:cs="Times New Roman"/>
          <w:sz w:val="20"/>
          <w:szCs w:val="20"/>
          <w:lang w:val="en-GB"/>
        </w:rPr>
        <w:t xml:space="preserve">, policy, </w:t>
      </w:r>
      <w:r w:rsidR="00C05F17">
        <w:rPr>
          <w:rFonts w:ascii="Times New Roman" w:eastAsia="Calibri" w:hAnsi="Times New Roman" w:cs="Times New Roman"/>
          <w:sz w:val="20"/>
          <w:szCs w:val="20"/>
          <w:lang w:val="en-GB"/>
        </w:rPr>
        <w:t>prices</w:t>
      </w:r>
      <w:r w:rsidR="00C05F17">
        <w:rPr>
          <w:rFonts w:ascii="Times New Roman" w:eastAsia="Calibri" w:hAnsi="Times New Roman" w:cs="Times New Roman"/>
          <w:sz w:val="20"/>
          <w:szCs w:val="20"/>
          <w:lang w:val="en-GB"/>
        </w:rPr>
        <w:t>,</w:t>
      </w:r>
      <w:r w:rsidR="00C05F17" w:rsidRPr="00B84A21">
        <w:rPr>
          <w:rFonts w:ascii="Times New Roman" w:eastAsia="Calibri" w:hAnsi="Times New Roman" w:cs="Times New Roman"/>
          <w:sz w:val="20"/>
          <w:szCs w:val="20"/>
          <w:lang w:val="en-GB"/>
        </w:rPr>
        <w:t xml:space="preserve"> </w:t>
      </w:r>
      <w:r w:rsidRPr="00B84A21">
        <w:rPr>
          <w:rFonts w:ascii="Times New Roman" w:eastAsia="Calibri" w:hAnsi="Times New Roman" w:cs="Times New Roman"/>
          <w:sz w:val="20"/>
          <w:szCs w:val="20"/>
          <w:lang w:val="en-GB"/>
        </w:rPr>
        <w:t>su</w:t>
      </w:r>
      <w:r w:rsidR="00C05F17">
        <w:rPr>
          <w:rFonts w:ascii="Times New Roman" w:eastAsia="Calibri" w:hAnsi="Times New Roman" w:cs="Times New Roman"/>
          <w:sz w:val="20"/>
          <w:szCs w:val="20"/>
          <w:lang w:val="en-GB"/>
        </w:rPr>
        <w:t>pport</w:t>
      </w:r>
      <w:r w:rsidRPr="00B84A21">
        <w:rPr>
          <w:rFonts w:ascii="Times New Roman" w:eastAsia="Calibri" w:hAnsi="Times New Roman" w:cs="Times New Roman"/>
          <w:sz w:val="20"/>
          <w:szCs w:val="20"/>
          <w:lang w:val="en-GB"/>
        </w:rPr>
        <w:t>.</w:t>
      </w:r>
    </w:p>
    <w:p w:rsidR="00B84A21" w:rsidRPr="0037469D" w:rsidRDefault="00B84A21">
      <w:pPr>
        <w:spacing w:line="360" w:lineRule="auto"/>
        <w:jc w:val="both"/>
        <w:rPr>
          <w:rFonts w:ascii="Cambria" w:hAnsi="Cambria"/>
          <w:i/>
          <w:iCs/>
          <w:sz w:val="23"/>
          <w:szCs w:val="23"/>
        </w:rPr>
      </w:pPr>
    </w:p>
    <w:sectPr w:rsidR="00B84A21" w:rsidRPr="003746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dirty"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F"/>
    <w:rsid w:val="00002253"/>
    <w:rsid w:val="000065C2"/>
    <w:rsid w:val="00007FE0"/>
    <w:rsid w:val="000122B5"/>
    <w:rsid w:val="000178F8"/>
    <w:rsid w:val="000229DD"/>
    <w:rsid w:val="00027EC8"/>
    <w:rsid w:val="00034100"/>
    <w:rsid w:val="00045524"/>
    <w:rsid w:val="00050D0F"/>
    <w:rsid w:val="00052257"/>
    <w:rsid w:val="00053ED9"/>
    <w:rsid w:val="00053FCD"/>
    <w:rsid w:val="0005798E"/>
    <w:rsid w:val="00057A16"/>
    <w:rsid w:val="00061C76"/>
    <w:rsid w:val="00065FFD"/>
    <w:rsid w:val="0007359E"/>
    <w:rsid w:val="000743ED"/>
    <w:rsid w:val="000814A9"/>
    <w:rsid w:val="00082D4B"/>
    <w:rsid w:val="00090F43"/>
    <w:rsid w:val="00092D58"/>
    <w:rsid w:val="00093A7D"/>
    <w:rsid w:val="00093CCD"/>
    <w:rsid w:val="00097260"/>
    <w:rsid w:val="00097852"/>
    <w:rsid w:val="00097A53"/>
    <w:rsid w:val="000A603A"/>
    <w:rsid w:val="000B13AA"/>
    <w:rsid w:val="000B15C3"/>
    <w:rsid w:val="000B3711"/>
    <w:rsid w:val="000B547F"/>
    <w:rsid w:val="000C26B1"/>
    <w:rsid w:val="000C3F9C"/>
    <w:rsid w:val="000C5027"/>
    <w:rsid w:val="000D0AF9"/>
    <w:rsid w:val="000D1344"/>
    <w:rsid w:val="000D1785"/>
    <w:rsid w:val="000D53D2"/>
    <w:rsid w:val="000D60CF"/>
    <w:rsid w:val="000D6ACD"/>
    <w:rsid w:val="000E1DD4"/>
    <w:rsid w:val="000E7A27"/>
    <w:rsid w:val="000F3655"/>
    <w:rsid w:val="000F3F75"/>
    <w:rsid w:val="000F7C59"/>
    <w:rsid w:val="001039DD"/>
    <w:rsid w:val="00104691"/>
    <w:rsid w:val="001067E3"/>
    <w:rsid w:val="00113A00"/>
    <w:rsid w:val="00120722"/>
    <w:rsid w:val="00121B46"/>
    <w:rsid w:val="0012696C"/>
    <w:rsid w:val="001272AA"/>
    <w:rsid w:val="0013008F"/>
    <w:rsid w:val="00131617"/>
    <w:rsid w:val="0013345A"/>
    <w:rsid w:val="0014012E"/>
    <w:rsid w:val="0014473B"/>
    <w:rsid w:val="00146F1D"/>
    <w:rsid w:val="001472B9"/>
    <w:rsid w:val="00164AB3"/>
    <w:rsid w:val="00166EEB"/>
    <w:rsid w:val="001707BC"/>
    <w:rsid w:val="001729BF"/>
    <w:rsid w:val="001737E1"/>
    <w:rsid w:val="001744BA"/>
    <w:rsid w:val="00185015"/>
    <w:rsid w:val="0019092B"/>
    <w:rsid w:val="00191B65"/>
    <w:rsid w:val="001964AD"/>
    <w:rsid w:val="00197989"/>
    <w:rsid w:val="001A4645"/>
    <w:rsid w:val="001A76EB"/>
    <w:rsid w:val="001B02FF"/>
    <w:rsid w:val="001B0693"/>
    <w:rsid w:val="001B1B02"/>
    <w:rsid w:val="001B1E80"/>
    <w:rsid w:val="001B20A8"/>
    <w:rsid w:val="001B2C8A"/>
    <w:rsid w:val="001B34DC"/>
    <w:rsid w:val="001C2E97"/>
    <w:rsid w:val="001C6843"/>
    <w:rsid w:val="001E02A4"/>
    <w:rsid w:val="001E5BB3"/>
    <w:rsid w:val="00201912"/>
    <w:rsid w:val="00204416"/>
    <w:rsid w:val="00212E78"/>
    <w:rsid w:val="0022073F"/>
    <w:rsid w:val="002226E7"/>
    <w:rsid w:val="00222AAE"/>
    <w:rsid w:val="002230A7"/>
    <w:rsid w:val="0022373E"/>
    <w:rsid w:val="002238D6"/>
    <w:rsid w:val="00231EDA"/>
    <w:rsid w:val="00232290"/>
    <w:rsid w:val="0023253E"/>
    <w:rsid w:val="00233616"/>
    <w:rsid w:val="00234C64"/>
    <w:rsid w:val="002358A0"/>
    <w:rsid w:val="00236EB9"/>
    <w:rsid w:val="00236F70"/>
    <w:rsid w:val="002420D0"/>
    <w:rsid w:val="002438F0"/>
    <w:rsid w:val="00243CCE"/>
    <w:rsid w:val="002461B0"/>
    <w:rsid w:val="00246C7C"/>
    <w:rsid w:val="00250D50"/>
    <w:rsid w:val="00251FBC"/>
    <w:rsid w:val="0025508B"/>
    <w:rsid w:val="00263317"/>
    <w:rsid w:val="00266E9F"/>
    <w:rsid w:val="0027382C"/>
    <w:rsid w:val="00274031"/>
    <w:rsid w:val="00275E9B"/>
    <w:rsid w:val="002766F9"/>
    <w:rsid w:val="00284FDD"/>
    <w:rsid w:val="002877CD"/>
    <w:rsid w:val="0029091B"/>
    <w:rsid w:val="002909A0"/>
    <w:rsid w:val="0029440D"/>
    <w:rsid w:val="0029448C"/>
    <w:rsid w:val="00296D46"/>
    <w:rsid w:val="002A05DC"/>
    <w:rsid w:val="002A30F5"/>
    <w:rsid w:val="002A48AE"/>
    <w:rsid w:val="002A6F0F"/>
    <w:rsid w:val="002B0322"/>
    <w:rsid w:val="002B0EF6"/>
    <w:rsid w:val="002B2A28"/>
    <w:rsid w:val="002B5C33"/>
    <w:rsid w:val="002C0973"/>
    <w:rsid w:val="002C1D5A"/>
    <w:rsid w:val="002C40AD"/>
    <w:rsid w:val="002C521A"/>
    <w:rsid w:val="002C6D5B"/>
    <w:rsid w:val="002D22A8"/>
    <w:rsid w:val="002D2565"/>
    <w:rsid w:val="002D67AD"/>
    <w:rsid w:val="002D67BB"/>
    <w:rsid w:val="002F3E67"/>
    <w:rsid w:val="002F4B3C"/>
    <w:rsid w:val="002F56EC"/>
    <w:rsid w:val="002F6B8A"/>
    <w:rsid w:val="00305718"/>
    <w:rsid w:val="00313E57"/>
    <w:rsid w:val="00314EA2"/>
    <w:rsid w:val="00315AB8"/>
    <w:rsid w:val="003165AB"/>
    <w:rsid w:val="00317A9F"/>
    <w:rsid w:val="00320EDA"/>
    <w:rsid w:val="00322D1C"/>
    <w:rsid w:val="00322DA1"/>
    <w:rsid w:val="0032777A"/>
    <w:rsid w:val="00330BBC"/>
    <w:rsid w:val="00337791"/>
    <w:rsid w:val="003444FD"/>
    <w:rsid w:val="00344B65"/>
    <w:rsid w:val="00345142"/>
    <w:rsid w:val="00345CAF"/>
    <w:rsid w:val="00345DF0"/>
    <w:rsid w:val="0034742B"/>
    <w:rsid w:val="0035108C"/>
    <w:rsid w:val="003520D6"/>
    <w:rsid w:val="0036465B"/>
    <w:rsid w:val="003656DC"/>
    <w:rsid w:val="0037469D"/>
    <w:rsid w:val="00376E0E"/>
    <w:rsid w:val="003803F4"/>
    <w:rsid w:val="00382B3E"/>
    <w:rsid w:val="0038358B"/>
    <w:rsid w:val="00383FD9"/>
    <w:rsid w:val="0038598D"/>
    <w:rsid w:val="003920D4"/>
    <w:rsid w:val="003A1DA7"/>
    <w:rsid w:val="003A24F5"/>
    <w:rsid w:val="003A440C"/>
    <w:rsid w:val="003A499D"/>
    <w:rsid w:val="003A577C"/>
    <w:rsid w:val="003A7F6E"/>
    <w:rsid w:val="003A7FA7"/>
    <w:rsid w:val="003C68FA"/>
    <w:rsid w:val="003D4A1E"/>
    <w:rsid w:val="003D6106"/>
    <w:rsid w:val="003E1446"/>
    <w:rsid w:val="003E2CB0"/>
    <w:rsid w:val="003E36CB"/>
    <w:rsid w:val="003E77BF"/>
    <w:rsid w:val="003F2EE1"/>
    <w:rsid w:val="003F767D"/>
    <w:rsid w:val="0040131D"/>
    <w:rsid w:val="004014EE"/>
    <w:rsid w:val="00403C04"/>
    <w:rsid w:val="00405C8D"/>
    <w:rsid w:val="00407C64"/>
    <w:rsid w:val="00410C98"/>
    <w:rsid w:val="00411686"/>
    <w:rsid w:val="00411BB8"/>
    <w:rsid w:val="00411F3D"/>
    <w:rsid w:val="00412F7F"/>
    <w:rsid w:val="004134A9"/>
    <w:rsid w:val="00417BE0"/>
    <w:rsid w:val="00430EA3"/>
    <w:rsid w:val="004332CE"/>
    <w:rsid w:val="004355A4"/>
    <w:rsid w:val="004414DD"/>
    <w:rsid w:val="00442F74"/>
    <w:rsid w:val="0044344E"/>
    <w:rsid w:val="00446792"/>
    <w:rsid w:val="0044725D"/>
    <w:rsid w:val="00453AC0"/>
    <w:rsid w:val="004551EE"/>
    <w:rsid w:val="00462222"/>
    <w:rsid w:val="004627BF"/>
    <w:rsid w:val="00467F78"/>
    <w:rsid w:val="004709C4"/>
    <w:rsid w:val="0047176C"/>
    <w:rsid w:val="00472B3E"/>
    <w:rsid w:val="0047447E"/>
    <w:rsid w:val="00482DF9"/>
    <w:rsid w:val="00482E3D"/>
    <w:rsid w:val="004834C4"/>
    <w:rsid w:val="0048564F"/>
    <w:rsid w:val="004916EA"/>
    <w:rsid w:val="004A2936"/>
    <w:rsid w:val="004A2B03"/>
    <w:rsid w:val="004A5549"/>
    <w:rsid w:val="004B3C58"/>
    <w:rsid w:val="004B45BE"/>
    <w:rsid w:val="004B4C7B"/>
    <w:rsid w:val="004B52D6"/>
    <w:rsid w:val="004B52E5"/>
    <w:rsid w:val="004B60D0"/>
    <w:rsid w:val="004C4767"/>
    <w:rsid w:val="004C4E30"/>
    <w:rsid w:val="004D1094"/>
    <w:rsid w:val="004D155F"/>
    <w:rsid w:val="004D2795"/>
    <w:rsid w:val="004D5EA5"/>
    <w:rsid w:val="004E0931"/>
    <w:rsid w:val="004E1F25"/>
    <w:rsid w:val="004E6539"/>
    <w:rsid w:val="004E6796"/>
    <w:rsid w:val="004E68B3"/>
    <w:rsid w:val="004F0365"/>
    <w:rsid w:val="004F0DAD"/>
    <w:rsid w:val="004F242E"/>
    <w:rsid w:val="004F2D74"/>
    <w:rsid w:val="004F5A3F"/>
    <w:rsid w:val="00500291"/>
    <w:rsid w:val="00501469"/>
    <w:rsid w:val="005021E1"/>
    <w:rsid w:val="0050400D"/>
    <w:rsid w:val="00506F71"/>
    <w:rsid w:val="0051026A"/>
    <w:rsid w:val="005107ED"/>
    <w:rsid w:val="005112F5"/>
    <w:rsid w:val="005141A1"/>
    <w:rsid w:val="00515AC7"/>
    <w:rsid w:val="00517B2F"/>
    <w:rsid w:val="00522B26"/>
    <w:rsid w:val="0053287F"/>
    <w:rsid w:val="00532F64"/>
    <w:rsid w:val="005378ED"/>
    <w:rsid w:val="00537A5A"/>
    <w:rsid w:val="0054137F"/>
    <w:rsid w:val="00541641"/>
    <w:rsid w:val="00541B78"/>
    <w:rsid w:val="00544911"/>
    <w:rsid w:val="00546E80"/>
    <w:rsid w:val="00550887"/>
    <w:rsid w:val="00551D72"/>
    <w:rsid w:val="0055343D"/>
    <w:rsid w:val="005546B3"/>
    <w:rsid w:val="005552D9"/>
    <w:rsid w:val="00557DEC"/>
    <w:rsid w:val="005604D2"/>
    <w:rsid w:val="00560735"/>
    <w:rsid w:val="00565736"/>
    <w:rsid w:val="005662E7"/>
    <w:rsid w:val="00566EF2"/>
    <w:rsid w:val="005755DB"/>
    <w:rsid w:val="00581FA8"/>
    <w:rsid w:val="00590252"/>
    <w:rsid w:val="005917F5"/>
    <w:rsid w:val="00596B52"/>
    <w:rsid w:val="00596CC7"/>
    <w:rsid w:val="00597A10"/>
    <w:rsid w:val="005A0F94"/>
    <w:rsid w:val="005A43B1"/>
    <w:rsid w:val="005A4449"/>
    <w:rsid w:val="005A4681"/>
    <w:rsid w:val="005B1F2C"/>
    <w:rsid w:val="005B4118"/>
    <w:rsid w:val="005C0B48"/>
    <w:rsid w:val="005C39F0"/>
    <w:rsid w:val="005C4812"/>
    <w:rsid w:val="005C61C4"/>
    <w:rsid w:val="005D0974"/>
    <w:rsid w:val="005D139A"/>
    <w:rsid w:val="005D4027"/>
    <w:rsid w:val="005D46AF"/>
    <w:rsid w:val="005E0E29"/>
    <w:rsid w:val="005E66D2"/>
    <w:rsid w:val="005E6EDB"/>
    <w:rsid w:val="005F05AB"/>
    <w:rsid w:val="005F0F59"/>
    <w:rsid w:val="005F2521"/>
    <w:rsid w:val="005F2EF0"/>
    <w:rsid w:val="005F5015"/>
    <w:rsid w:val="005F704B"/>
    <w:rsid w:val="005F7058"/>
    <w:rsid w:val="00600393"/>
    <w:rsid w:val="00602A03"/>
    <w:rsid w:val="00604AC4"/>
    <w:rsid w:val="00605EFA"/>
    <w:rsid w:val="006146F2"/>
    <w:rsid w:val="00621A14"/>
    <w:rsid w:val="00631B9E"/>
    <w:rsid w:val="006349F9"/>
    <w:rsid w:val="006377DC"/>
    <w:rsid w:val="00646C53"/>
    <w:rsid w:val="00647608"/>
    <w:rsid w:val="006515C4"/>
    <w:rsid w:val="00653507"/>
    <w:rsid w:val="006538B6"/>
    <w:rsid w:val="0065525F"/>
    <w:rsid w:val="00664116"/>
    <w:rsid w:val="00667A7B"/>
    <w:rsid w:val="0067136B"/>
    <w:rsid w:val="00676E54"/>
    <w:rsid w:val="0068127C"/>
    <w:rsid w:val="00690136"/>
    <w:rsid w:val="00692B2C"/>
    <w:rsid w:val="00693CC3"/>
    <w:rsid w:val="006954CF"/>
    <w:rsid w:val="0069641E"/>
    <w:rsid w:val="006A1229"/>
    <w:rsid w:val="006A7B90"/>
    <w:rsid w:val="006B1E23"/>
    <w:rsid w:val="006B27D1"/>
    <w:rsid w:val="006B2F6B"/>
    <w:rsid w:val="006C5A43"/>
    <w:rsid w:val="006C6F7C"/>
    <w:rsid w:val="006D002B"/>
    <w:rsid w:val="006E1C62"/>
    <w:rsid w:val="006E3F0F"/>
    <w:rsid w:val="006E4016"/>
    <w:rsid w:val="006F0C2F"/>
    <w:rsid w:val="006F1BEB"/>
    <w:rsid w:val="006F36CF"/>
    <w:rsid w:val="006F51C3"/>
    <w:rsid w:val="007002E2"/>
    <w:rsid w:val="00703776"/>
    <w:rsid w:val="00703A96"/>
    <w:rsid w:val="007057FA"/>
    <w:rsid w:val="007059B1"/>
    <w:rsid w:val="00714C3B"/>
    <w:rsid w:val="00715203"/>
    <w:rsid w:val="007256B0"/>
    <w:rsid w:val="00725C2E"/>
    <w:rsid w:val="007329E1"/>
    <w:rsid w:val="00733B7C"/>
    <w:rsid w:val="00737CDA"/>
    <w:rsid w:val="00747551"/>
    <w:rsid w:val="0075123B"/>
    <w:rsid w:val="00751DDC"/>
    <w:rsid w:val="00755D0A"/>
    <w:rsid w:val="0075671D"/>
    <w:rsid w:val="00761C77"/>
    <w:rsid w:val="007662FC"/>
    <w:rsid w:val="00770A90"/>
    <w:rsid w:val="00775BAD"/>
    <w:rsid w:val="00780148"/>
    <w:rsid w:val="00781503"/>
    <w:rsid w:val="007861FB"/>
    <w:rsid w:val="0079169A"/>
    <w:rsid w:val="00792514"/>
    <w:rsid w:val="007977A8"/>
    <w:rsid w:val="00797837"/>
    <w:rsid w:val="007A129C"/>
    <w:rsid w:val="007A2409"/>
    <w:rsid w:val="007A2ABA"/>
    <w:rsid w:val="007A4490"/>
    <w:rsid w:val="007A553A"/>
    <w:rsid w:val="007A5B64"/>
    <w:rsid w:val="007B34AA"/>
    <w:rsid w:val="007B3FBC"/>
    <w:rsid w:val="007B67E4"/>
    <w:rsid w:val="007B7EE0"/>
    <w:rsid w:val="007C22DA"/>
    <w:rsid w:val="007C567E"/>
    <w:rsid w:val="007D2755"/>
    <w:rsid w:val="007E066B"/>
    <w:rsid w:val="007E161B"/>
    <w:rsid w:val="007E3B3F"/>
    <w:rsid w:val="007E522C"/>
    <w:rsid w:val="007E6CE7"/>
    <w:rsid w:val="007F18B4"/>
    <w:rsid w:val="007F6F8C"/>
    <w:rsid w:val="00802C07"/>
    <w:rsid w:val="0080336A"/>
    <w:rsid w:val="0080357E"/>
    <w:rsid w:val="00812495"/>
    <w:rsid w:val="00812FB1"/>
    <w:rsid w:val="0081570E"/>
    <w:rsid w:val="00815AC6"/>
    <w:rsid w:val="008171D4"/>
    <w:rsid w:val="008241FC"/>
    <w:rsid w:val="008336F3"/>
    <w:rsid w:val="008344C6"/>
    <w:rsid w:val="008453D6"/>
    <w:rsid w:val="00853FD7"/>
    <w:rsid w:val="00861E00"/>
    <w:rsid w:val="00862D80"/>
    <w:rsid w:val="00866B01"/>
    <w:rsid w:val="00870869"/>
    <w:rsid w:val="00877019"/>
    <w:rsid w:val="00880C65"/>
    <w:rsid w:val="00882A87"/>
    <w:rsid w:val="00883F88"/>
    <w:rsid w:val="00886E68"/>
    <w:rsid w:val="008902A5"/>
    <w:rsid w:val="0089075D"/>
    <w:rsid w:val="00890949"/>
    <w:rsid w:val="008914C7"/>
    <w:rsid w:val="008A0002"/>
    <w:rsid w:val="008A28FF"/>
    <w:rsid w:val="008A3369"/>
    <w:rsid w:val="008B0067"/>
    <w:rsid w:val="008B1575"/>
    <w:rsid w:val="008B302D"/>
    <w:rsid w:val="008B604E"/>
    <w:rsid w:val="008B66C9"/>
    <w:rsid w:val="008C16BA"/>
    <w:rsid w:val="008C7779"/>
    <w:rsid w:val="008D1081"/>
    <w:rsid w:val="008D5895"/>
    <w:rsid w:val="008D73FE"/>
    <w:rsid w:val="008D7F9D"/>
    <w:rsid w:val="008E00B2"/>
    <w:rsid w:val="008E20A2"/>
    <w:rsid w:val="008E4C03"/>
    <w:rsid w:val="008F0BDA"/>
    <w:rsid w:val="008F29E0"/>
    <w:rsid w:val="008F2CE4"/>
    <w:rsid w:val="008F636E"/>
    <w:rsid w:val="00901A3D"/>
    <w:rsid w:val="009025B6"/>
    <w:rsid w:val="00903C75"/>
    <w:rsid w:val="0091206B"/>
    <w:rsid w:val="009126A4"/>
    <w:rsid w:val="00913C03"/>
    <w:rsid w:val="009155F8"/>
    <w:rsid w:val="00917FBD"/>
    <w:rsid w:val="00926EE6"/>
    <w:rsid w:val="009275F6"/>
    <w:rsid w:val="0093147E"/>
    <w:rsid w:val="00935DDD"/>
    <w:rsid w:val="00942157"/>
    <w:rsid w:val="00943643"/>
    <w:rsid w:val="0094753A"/>
    <w:rsid w:val="00947BAF"/>
    <w:rsid w:val="00947BCC"/>
    <w:rsid w:val="009511AC"/>
    <w:rsid w:val="00954C2E"/>
    <w:rsid w:val="00955D72"/>
    <w:rsid w:val="009571F7"/>
    <w:rsid w:val="00961299"/>
    <w:rsid w:val="0096397E"/>
    <w:rsid w:val="00966BE8"/>
    <w:rsid w:val="00967F3C"/>
    <w:rsid w:val="00974D8E"/>
    <w:rsid w:val="00976C37"/>
    <w:rsid w:val="00981198"/>
    <w:rsid w:val="00983839"/>
    <w:rsid w:val="00987AAA"/>
    <w:rsid w:val="009917BA"/>
    <w:rsid w:val="00992EA6"/>
    <w:rsid w:val="00993ECC"/>
    <w:rsid w:val="009941F5"/>
    <w:rsid w:val="00996D13"/>
    <w:rsid w:val="00997229"/>
    <w:rsid w:val="00997C26"/>
    <w:rsid w:val="009A3805"/>
    <w:rsid w:val="009A552B"/>
    <w:rsid w:val="009A73C4"/>
    <w:rsid w:val="009C15E7"/>
    <w:rsid w:val="009C1F5B"/>
    <w:rsid w:val="009C2596"/>
    <w:rsid w:val="009C2C17"/>
    <w:rsid w:val="009C3CE5"/>
    <w:rsid w:val="009C3FDB"/>
    <w:rsid w:val="009C5DF1"/>
    <w:rsid w:val="009D0F11"/>
    <w:rsid w:val="009D4701"/>
    <w:rsid w:val="009D4D10"/>
    <w:rsid w:val="009E104B"/>
    <w:rsid w:val="009E2477"/>
    <w:rsid w:val="009E667A"/>
    <w:rsid w:val="009E7A36"/>
    <w:rsid w:val="009F1F44"/>
    <w:rsid w:val="009F2D7A"/>
    <w:rsid w:val="009F79B6"/>
    <w:rsid w:val="00A00541"/>
    <w:rsid w:val="00A00E59"/>
    <w:rsid w:val="00A01FB4"/>
    <w:rsid w:val="00A038C5"/>
    <w:rsid w:val="00A059F4"/>
    <w:rsid w:val="00A06870"/>
    <w:rsid w:val="00A070CC"/>
    <w:rsid w:val="00A21347"/>
    <w:rsid w:val="00A23BAB"/>
    <w:rsid w:val="00A247E1"/>
    <w:rsid w:val="00A313C2"/>
    <w:rsid w:val="00A3483B"/>
    <w:rsid w:val="00A40958"/>
    <w:rsid w:val="00A41AF5"/>
    <w:rsid w:val="00A41EC3"/>
    <w:rsid w:val="00A434F9"/>
    <w:rsid w:val="00A4392B"/>
    <w:rsid w:val="00A516B5"/>
    <w:rsid w:val="00A55799"/>
    <w:rsid w:val="00A639C7"/>
    <w:rsid w:val="00A645A8"/>
    <w:rsid w:val="00A6555E"/>
    <w:rsid w:val="00A658EB"/>
    <w:rsid w:val="00A82FE5"/>
    <w:rsid w:val="00A9241F"/>
    <w:rsid w:val="00A95159"/>
    <w:rsid w:val="00AA1569"/>
    <w:rsid w:val="00AA3535"/>
    <w:rsid w:val="00AA3EBB"/>
    <w:rsid w:val="00AA68E4"/>
    <w:rsid w:val="00AB7560"/>
    <w:rsid w:val="00AC1A3C"/>
    <w:rsid w:val="00AC2C1F"/>
    <w:rsid w:val="00AC492D"/>
    <w:rsid w:val="00AD0196"/>
    <w:rsid w:val="00AD3C98"/>
    <w:rsid w:val="00AD4526"/>
    <w:rsid w:val="00AD5573"/>
    <w:rsid w:val="00AD6C09"/>
    <w:rsid w:val="00AE0BB7"/>
    <w:rsid w:val="00AE1906"/>
    <w:rsid w:val="00AE480C"/>
    <w:rsid w:val="00AF11A8"/>
    <w:rsid w:val="00AF50DE"/>
    <w:rsid w:val="00AF515F"/>
    <w:rsid w:val="00AF7F78"/>
    <w:rsid w:val="00B015B0"/>
    <w:rsid w:val="00B11EAE"/>
    <w:rsid w:val="00B152E2"/>
    <w:rsid w:val="00B2189D"/>
    <w:rsid w:val="00B2472B"/>
    <w:rsid w:val="00B25256"/>
    <w:rsid w:val="00B32690"/>
    <w:rsid w:val="00B34675"/>
    <w:rsid w:val="00B362D6"/>
    <w:rsid w:val="00B37889"/>
    <w:rsid w:val="00B405C3"/>
    <w:rsid w:val="00B44630"/>
    <w:rsid w:val="00B45990"/>
    <w:rsid w:val="00B462AF"/>
    <w:rsid w:val="00B53BD2"/>
    <w:rsid w:val="00B579A7"/>
    <w:rsid w:val="00B57F0E"/>
    <w:rsid w:val="00B60BDF"/>
    <w:rsid w:val="00B61C71"/>
    <w:rsid w:val="00B63CF3"/>
    <w:rsid w:val="00B77595"/>
    <w:rsid w:val="00B84A21"/>
    <w:rsid w:val="00B85107"/>
    <w:rsid w:val="00B90B04"/>
    <w:rsid w:val="00B94D66"/>
    <w:rsid w:val="00B95D41"/>
    <w:rsid w:val="00B96198"/>
    <w:rsid w:val="00B9761D"/>
    <w:rsid w:val="00BA1B42"/>
    <w:rsid w:val="00BA3784"/>
    <w:rsid w:val="00BA4D06"/>
    <w:rsid w:val="00BB1EF9"/>
    <w:rsid w:val="00BB363B"/>
    <w:rsid w:val="00BB491D"/>
    <w:rsid w:val="00BB6FF5"/>
    <w:rsid w:val="00BB723A"/>
    <w:rsid w:val="00BC05A9"/>
    <w:rsid w:val="00BC25F5"/>
    <w:rsid w:val="00BC3521"/>
    <w:rsid w:val="00BC6CF1"/>
    <w:rsid w:val="00BC79D7"/>
    <w:rsid w:val="00BD044F"/>
    <w:rsid w:val="00BD5D3F"/>
    <w:rsid w:val="00BE12DB"/>
    <w:rsid w:val="00BE1BE7"/>
    <w:rsid w:val="00BE23C2"/>
    <w:rsid w:val="00BE6059"/>
    <w:rsid w:val="00BF10C5"/>
    <w:rsid w:val="00C00102"/>
    <w:rsid w:val="00C01C8A"/>
    <w:rsid w:val="00C035B1"/>
    <w:rsid w:val="00C05F17"/>
    <w:rsid w:val="00C10E2D"/>
    <w:rsid w:val="00C11399"/>
    <w:rsid w:val="00C151A7"/>
    <w:rsid w:val="00C2499D"/>
    <w:rsid w:val="00C27245"/>
    <w:rsid w:val="00C27C6F"/>
    <w:rsid w:val="00C31054"/>
    <w:rsid w:val="00C361A0"/>
    <w:rsid w:val="00C36638"/>
    <w:rsid w:val="00C37856"/>
    <w:rsid w:val="00C40B7F"/>
    <w:rsid w:val="00C43A16"/>
    <w:rsid w:val="00C50286"/>
    <w:rsid w:val="00C51D81"/>
    <w:rsid w:val="00C54564"/>
    <w:rsid w:val="00C55197"/>
    <w:rsid w:val="00C561D7"/>
    <w:rsid w:val="00C60375"/>
    <w:rsid w:val="00C6119C"/>
    <w:rsid w:val="00C61EB6"/>
    <w:rsid w:val="00C66810"/>
    <w:rsid w:val="00C73C49"/>
    <w:rsid w:val="00C77F30"/>
    <w:rsid w:val="00C810B6"/>
    <w:rsid w:val="00C97D07"/>
    <w:rsid w:val="00CA16BA"/>
    <w:rsid w:val="00CA2BF2"/>
    <w:rsid w:val="00CA3AC0"/>
    <w:rsid w:val="00CA5C79"/>
    <w:rsid w:val="00CB142B"/>
    <w:rsid w:val="00CB34D2"/>
    <w:rsid w:val="00CC281B"/>
    <w:rsid w:val="00CC4360"/>
    <w:rsid w:val="00CC5F4E"/>
    <w:rsid w:val="00CD31D0"/>
    <w:rsid w:val="00CD394B"/>
    <w:rsid w:val="00CE34F0"/>
    <w:rsid w:val="00CE42AE"/>
    <w:rsid w:val="00CF0077"/>
    <w:rsid w:val="00CF65E7"/>
    <w:rsid w:val="00CF6F3E"/>
    <w:rsid w:val="00D00F99"/>
    <w:rsid w:val="00D027D0"/>
    <w:rsid w:val="00D028C6"/>
    <w:rsid w:val="00D059AA"/>
    <w:rsid w:val="00D05CFE"/>
    <w:rsid w:val="00D073DD"/>
    <w:rsid w:val="00D138B7"/>
    <w:rsid w:val="00D15683"/>
    <w:rsid w:val="00D238BC"/>
    <w:rsid w:val="00D27D9D"/>
    <w:rsid w:val="00D46465"/>
    <w:rsid w:val="00D46DD6"/>
    <w:rsid w:val="00D5003D"/>
    <w:rsid w:val="00D5054E"/>
    <w:rsid w:val="00D54E04"/>
    <w:rsid w:val="00D55CA8"/>
    <w:rsid w:val="00D55FD9"/>
    <w:rsid w:val="00D575FD"/>
    <w:rsid w:val="00D634FF"/>
    <w:rsid w:val="00D64489"/>
    <w:rsid w:val="00D64D46"/>
    <w:rsid w:val="00D658D9"/>
    <w:rsid w:val="00D7346C"/>
    <w:rsid w:val="00D7427A"/>
    <w:rsid w:val="00D74A12"/>
    <w:rsid w:val="00D74C60"/>
    <w:rsid w:val="00D75E87"/>
    <w:rsid w:val="00D7665F"/>
    <w:rsid w:val="00D77738"/>
    <w:rsid w:val="00D827B3"/>
    <w:rsid w:val="00D84CC9"/>
    <w:rsid w:val="00D85B29"/>
    <w:rsid w:val="00D861D2"/>
    <w:rsid w:val="00D9339A"/>
    <w:rsid w:val="00DA1069"/>
    <w:rsid w:val="00DA2753"/>
    <w:rsid w:val="00DA4D89"/>
    <w:rsid w:val="00DA4F34"/>
    <w:rsid w:val="00DB18C6"/>
    <w:rsid w:val="00DB26D6"/>
    <w:rsid w:val="00DB65CD"/>
    <w:rsid w:val="00DB6819"/>
    <w:rsid w:val="00DB70E2"/>
    <w:rsid w:val="00DC0285"/>
    <w:rsid w:val="00DC2F9E"/>
    <w:rsid w:val="00DC50FB"/>
    <w:rsid w:val="00DC76D9"/>
    <w:rsid w:val="00DD1CA1"/>
    <w:rsid w:val="00DD5B6E"/>
    <w:rsid w:val="00DE2D1D"/>
    <w:rsid w:val="00DE30DD"/>
    <w:rsid w:val="00DF61A8"/>
    <w:rsid w:val="00E0207E"/>
    <w:rsid w:val="00E0633C"/>
    <w:rsid w:val="00E1009F"/>
    <w:rsid w:val="00E13BFA"/>
    <w:rsid w:val="00E21CC4"/>
    <w:rsid w:val="00E24725"/>
    <w:rsid w:val="00E2672D"/>
    <w:rsid w:val="00E32B81"/>
    <w:rsid w:val="00E33720"/>
    <w:rsid w:val="00E361D1"/>
    <w:rsid w:val="00E40CE2"/>
    <w:rsid w:val="00E45791"/>
    <w:rsid w:val="00E47CD3"/>
    <w:rsid w:val="00E53E99"/>
    <w:rsid w:val="00E5524F"/>
    <w:rsid w:val="00E607DD"/>
    <w:rsid w:val="00E70AE1"/>
    <w:rsid w:val="00E71211"/>
    <w:rsid w:val="00E74DF7"/>
    <w:rsid w:val="00E761A5"/>
    <w:rsid w:val="00E76BED"/>
    <w:rsid w:val="00E8392D"/>
    <w:rsid w:val="00E91947"/>
    <w:rsid w:val="00E93A26"/>
    <w:rsid w:val="00E96C53"/>
    <w:rsid w:val="00E9749B"/>
    <w:rsid w:val="00EA3496"/>
    <w:rsid w:val="00EA7961"/>
    <w:rsid w:val="00EA7BF7"/>
    <w:rsid w:val="00EB1E4E"/>
    <w:rsid w:val="00EB2447"/>
    <w:rsid w:val="00EB3C12"/>
    <w:rsid w:val="00EB4FE4"/>
    <w:rsid w:val="00EB52AA"/>
    <w:rsid w:val="00EB66E4"/>
    <w:rsid w:val="00EB746C"/>
    <w:rsid w:val="00EB78FB"/>
    <w:rsid w:val="00EC0713"/>
    <w:rsid w:val="00EC38C4"/>
    <w:rsid w:val="00EC451E"/>
    <w:rsid w:val="00EC5686"/>
    <w:rsid w:val="00ED13EE"/>
    <w:rsid w:val="00ED1831"/>
    <w:rsid w:val="00EE2EF2"/>
    <w:rsid w:val="00EE6C64"/>
    <w:rsid w:val="00EF60E3"/>
    <w:rsid w:val="00F00DAD"/>
    <w:rsid w:val="00F022C0"/>
    <w:rsid w:val="00F02481"/>
    <w:rsid w:val="00F04505"/>
    <w:rsid w:val="00F121DD"/>
    <w:rsid w:val="00F13296"/>
    <w:rsid w:val="00F138BB"/>
    <w:rsid w:val="00F13AA6"/>
    <w:rsid w:val="00F150CD"/>
    <w:rsid w:val="00F21A34"/>
    <w:rsid w:val="00F24FC4"/>
    <w:rsid w:val="00F25093"/>
    <w:rsid w:val="00F25D09"/>
    <w:rsid w:val="00F32351"/>
    <w:rsid w:val="00F3407E"/>
    <w:rsid w:val="00F41D32"/>
    <w:rsid w:val="00F42FA5"/>
    <w:rsid w:val="00F4313D"/>
    <w:rsid w:val="00F467FD"/>
    <w:rsid w:val="00F52D02"/>
    <w:rsid w:val="00F5545F"/>
    <w:rsid w:val="00F569E3"/>
    <w:rsid w:val="00F578FB"/>
    <w:rsid w:val="00F67794"/>
    <w:rsid w:val="00F73919"/>
    <w:rsid w:val="00F74959"/>
    <w:rsid w:val="00F75512"/>
    <w:rsid w:val="00F762C2"/>
    <w:rsid w:val="00F83C37"/>
    <w:rsid w:val="00F840E7"/>
    <w:rsid w:val="00F849EE"/>
    <w:rsid w:val="00F84B07"/>
    <w:rsid w:val="00F85785"/>
    <w:rsid w:val="00F85A2D"/>
    <w:rsid w:val="00F940C8"/>
    <w:rsid w:val="00F95AC5"/>
    <w:rsid w:val="00F95C7A"/>
    <w:rsid w:val="00FA3692"/>
    <w:rsid w:val="00FA3B25"/>
    <w:rsid w:val="00FA5AC9"/>
    <w:rsid w:val="00FA6C8C"/>
    <w:rsid w:val="00FB5363"/>
    <w:rsid w:val="00FC09E5"/>
    <w:rsid w:val="00FC0DEC"/>
    <w:rsid w:val="00FD0359"/>
    <w:rsid w:val="00FD0DDB"/>
    <w:rsid w:val="00FD1D26"/>
    <w:rsid w:val="00FD6718"/>
    <w:rsid w:val="00FE0FFF"/>
    <w:rsid w:val="00FE2098"/>
    <w:rsid w:val="00FE602A"/>
    <w:rsid w:val="00FF2158"/>
    <w:rsid w:val="00FF34AD"/>
    <w:rsid w:val="00FF75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id-translation">
    <w:name w:val="tlid-translation"/>
    <w:basedOn w:val="Numatytasispastraiposriftas"/>
    <w:rsid w:val="00AF515F"/>
  </w:style>
  <w:style w:type="paragraph" w:customStyle="1" w:styleId="Default">
    <w:name w:val="Default"/>
    <w:rsid w:val="0054164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B84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id-translation">
    <w:name w:val="tlid-translation"/>
    <w:basedOn w:val="Numatytasispastraiposriftas"/>
    <w:rsid w:val="00AF515F"/>
  </w:style>
  <w:style w:type="paragraph" w:customStyle="1" w:styleId="Default">
    <w:name w:val="Default"/>
    <w:rsid w:val="0054164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B84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499">
      <w:bodyDiv w:val="1"/>
      <w:marLeft w:val="0"/>
      <w:marRight w:val="0"/>
      <w:marTop w:val="0"/>
      <w:marBottom w:val="0"/>
      <w:divBdr>
        <w:top w:val="none" w:sz="0" w:space="0" w:color="auto"/>
        <w:left w:val="none" w:sz="0" w:space="0" w:color="auto"/>
        <w:bottom w:val="none" w:sz="0" w:space="0" w:color="auto"/>
        <w:right w:val="none" w:sz="0" w:space="0" w:color="auto"/>
      </w:divBdr>
      <w:divsChild>
        <w:div w:id="1285698400">
          <w:marLeft w:val="0"/>
          <w:marRight w:val="0"/>
          <w:marTop w:val="0"/>
          <w:marBottom w:val="0"/>
          <w:divBdr>
            <w:top w:val="none" w:sz="0" w:space="0" w:color="auto"/>
            <w:left w:val="none" w:sz="0" w:space="0" w:color="auto"/>
            <w:bottom w:val="none" w:sz="0" w:space="0" w:color="auto"/>
            <w:right w:val="none" w:sz="0" w:space="0" w:color="auto"/>
          </w:divBdr>
          <w:divsChild>
            <w:div w:id="1225871991">
              <w:marLeft w:val="0"/>
              <w:marRight w:val="0"/>
              <w:marTop w:val="0"/>
              <w:marBottom w:val="0"/>
              <w:divBdr>
                <w:top w:val="none" w:sz="0" w:space="0" w:color="auto"/>
                <w:left w:val="none" w:sz="0" w:space="0" w:color="auto"/>
                <w:bottom w:val="none" w:sz="0" w:space="0" w:color="auto"/>
                <w:right w:val="none" w:sz="0" w:space="0" w:color="auto"/>
              </w:divBdr>
              <w:divsChild>
                <w:div w:id="1494956298">
                  <w:marLeft w:val="0"/>
                  <w:marRight w:val="0"/>
                  <w:marTop w:val="0"/>
                  <w:marBottom w:val="0"/>
                  <w:divBdr>
                    <w:top w:val="none" w:sz="0" w:space="0" w:color="auto"/>
                    <w:left w:val="none" w:sz="0" w:space="0" w:color="auto"/>
                    <w:bottom w:val="none" w:sz="0" w:space="0" w:color="auto"/>
                    <w:right w:val="none" w:sz="0" w:space="0" w:color="auto"/>
                  </w:divBdr>
                  <w:divsChild>
                    <w:div w:id="1771850019">
                      <w:marLeft w:val="0"/>
                      <w:marRight w:val="0"/>
                      <w:marTop w:val="0"/>
                      <w:marBottom w:val="0"/>
                      <w:divBdr>
                        <w:top w:val="none" w:sz="0" w:space="0" w:color="auto"/>
                        <w:left w:val="none" w:sz="0" w:space="0" w:color="auto"/>
                        <w:bottom w:val="none" w:sz="0" w:space="0" w:color="auto"/>
                        <w:right w:val="none" w:sz="0" w:space="0" w:color="auto"/>
                      </w:divBdr>
                      <w:divsChild>
                        <w:div w:id="1872111558">
                          <w:marLeft w:val="0"/>
                          <w:marRight w:val="0"/>
                          <w:marTop w:val="0"/>
                          <w:marBottom w:val="0"/>
                          <w:divBdr>
                            <w:top w:val="none" w:sz="0" w:space="0" w:color="auto"/>
                            <w:left w:val="none" w:sz="0" w:space="0" w:color="auto"/>
                            <w:bottom w:val="none" w:sz="0" w:space="0" w:color="auto"/>
                            <w:right w:val="none" w:sz="0" w:space="0" w:color="auto"/>
                          </w:divBdr>
                          <w:divsChild>
                            <w:div w:id="404452426">
                              <w:marLeft w:val="0"/>
                              <w:marRight w:val="0"/>
                              <w:marTop w:val="0"/>
                              <w:marBottom w:val="0"/>
                              <w:divBdr>
                                <w:top w:val="none" w:sz="0" w:space="0" w:color="auto"/>
                                <w:left w:val="none" w:sz="0" w:space="0" w:color="auto"/>
                                <w:bottom w:val="none" w:sz="0" w:space="0" w:color="auto"/>
                                <w:right w:val="none" w:sz="0" w:space="0" w:color="auto"/>
                              </w:divBdr>
                              <w:divsChild>
                                <w:div w:id="1731923102">
                                  <w:marLeft w:val="0"/>
                                  <w:marRight w:val="0"/>
                                  <w:marTop w:val="0"/>
                                  <w:marBottom w:val="0"/>
                                  <w:divBdr>
                                    <w:top w:val="none" w:sz="0" w:space="0" w:color="auto"/>
                                    <w:left w:val="none" w:sz="0" w:space="0" w:color="auto"/>
                                    <w:bottom w:val="none" w:sz="0" w:space="0" w:color="auto"/>
                                    <w:right w:val="none" w:sz="0" w:space="0" w:color="auto"/>
                                  </w:divBdr>
                                  <w:divsChild>
                                    <w:div w:id="1220243740">
                                      <w:marLeft w:val="0"/>
                                      <w:marRight w:val="0"/>
                                      <w:marTop w:val="0"/>
                                      <w:marBottom w:val="0"/>
                                      <w:divBdr>
                                        <w:top w:val="none" w:sz="0" w:space="0" w:color="auto"/>
                                        <w:left w:val="none" w:sz="0" w:space="0" w:color="auto"/>
                                        <w:bottom w:val="none" w:sz="0" w:space="0" w:color="auto"/>
                                        <w:right w:val="none" w:sz="0" w:space="0" w:color="auto"/>
                                      </w:divBdr>
                                      <w:divsChild>
                                        <w:div w:id="1135025219">
                                          <w:marLeft w:val="0"/>
                                          <w:marRight w:val="0"/>
                                          <w:marTop w:val="0"/>
                                          <w:marBottom w:val="495"/>
                                          <w:divBdr>
                                            <w:top w:val="none" w:sz="0" w:space="0" w:color="auto"/>
                                            <w:left w:val="none" w:sz="0" w:space="0" w:color="auto"/>
                                            <w:bottom w:val="none" w:sz="0" w:space="0" w:color="auto"/>
                                            <w:right w:val="none" w:sz="0" w:space="0" w:color="auto"/>
                                          </w:divBdr>
                                          <w:divsChild>
                                            <w:div w:id="19134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148626">
      <w:bodyDiv w:val="1"/>
      <w:marLeft w:val="0"/>
      <w:marRight w:val="0"/>
      <w:marTop w:val="0"/>
      <w:marBottom w:val="0"/>
      <w:divBdr>
        <w:top w:val="none" w:sz="0" w:space="0" w:color="auto"/>
        <w:left w:val="none" w:sz="0" w:space="0" w:color="auto"/>
        <w:bottom w:val="none" w:sz="0" w:space="0" w:color="auto"/>
        <w:right w:val="none" w:sz="0" w:space="0" w:color="auto"/>
      </w:divBdr>
      <w:divsChild>
        <w:div w:id="1656762958">
          <w:marLeft w:val="0"/>
          <w:marRight w:val="0"/>
          <w:marTop w:val="0"/>
          <w:marBottom w:val="0"/>
          <w:divBdr>
            <w:top w:val="none" w:sz="0" w:space="0" w:color="auto"/>
            <w:left w:val="none" w:sz="0" w:space="0" w:color="auto"/>
            <w:bottom w:val="none" w:sz="0" w:space="0" w:color="auto"/>
            <w:right w:val="none" w:sz="0" w:space="0" w:color="auto"/>
          </w:divBdr>
          <w:divsChild>
            <w:div w:id="1329869690">
              <w:marLeft w:val="0"/>
              <w:marRight w:val="0"/>
              <w:marTop w:val="0"/>
              <w:marBottom w:val="0"/>
              <w:divBdr>
                <w:top w:val="none" w:sz="0" w:space="0" w:color="auto"/>
                <w:left w:val="none" w:sz="0" w:space="0" w:color="auto"/>
                <w:bottom w:val="none" w:sz="0" w:space="0" w:color="auto"/>
                <w:right w:val="none" w:sz="0" w:space="0" w:color="auto"/>
              </w:divBdr>
              <w:divsChild>
                <w:div w:id="510415323">
                  <w:marLeft w:val="0"/>
                  <w:marRight w:val="0"/>
                  <w:marTop w:val="0"/>
                  <w:marBottom w:val="0"/>
                  <w:divBdr>
                    <w:top w:val="none" w:sz="0" w:space="0" w:color="auto"/>
                    <w:left w:val="none" w:sz="0" w:space="0" w:color="auto"/>
                    <w:bottom w:val="none" w:sz="0" w:space="0" w:color="auto"/>
                    <w:right w:val="none" w:sz="0" w:space="0" w:color="auto"/>
                  </w:divBdr>
                  <w:divsChild>
                    <w:div w:id="278076559">
                      <w:marLeft w:val="0"/>
                      <w:marRight w:val="0"/>
                      <w:marTop w:val="0"/>
                      <w:marBottom w:val="0"/>
                      <w:divBdr>
                        <w:top w:val="none" w:sz="0" w:space="0" w:color="auto"/>
                        <w:left w:val="none" w:sz="0" w:space="0" w:color="auto"/>
                        <w:bottom w:val="none" w:sz="0" w:space="0" w:color="auto"/>
                        <w:right w:val="none" w:sz="0" w:space="0" w:color="auto"/>
                      </w:divBdr>
                      <w:divsChild>
                        <w:div w:id="64685377">
                          <w:marLeft w:val="0"/>
                          <w:marRight w:val="0"/>
                          <w:marTop w:val="0"/>
                          <w:marBottom w:val="0"/>
                          <w:divBdr>
                            <w:top w:val="none" w:sz="0" w:space="0" w:color="auto"/>
                            <w:left w:val="none" w:sz="0" w:space="0" w:color="auto"/>
                            <w:bottom w:val="none" w:sz="0" w:space="0" w:color="auto"/>
                            <w:right w:val="none" w:sz="0" w:space="0" w:color="auto"/>
                          </w:divBdr>
                          <w:divsChild>
                            <w:div w:id="649291400">
                              <w:marLeft w:val="0"/>
                              <w:marRight w:val="0"/>
                              <w:marTop w:val="0"/>
                              <w:marBottom w:val="0"/>
                              <w:divBdr>
                                <w:top w:val="none" w:sz="0" w:space="0" w:color="auto"/>
                                <w:left w:val="none" w:sz="0" w:space="0" w:color="auto"/>
                                <w:bottom w:val="none" w:sz="0" w:space="0" w:color="auto"/>
                                <w:right w:val="none" w:sz="0" w:space="0" w:color="auto"/>
                              </w:divBdr>
                              <w:divsChild>
                                <w:div w:id="721250492">
                                  <w:marLeft w:val="0"/>
                                  <w:marRight w:val="0"/>
                                  <w:marTop w:val="0"/>
                                  <w:marBottom w:val="0"/>
                                  <w:divBdr>
                                    <w:top w:val="none" w:sz="0" w:space="0" w:color="auto"/>
                                    <w:left w:val="none" w:sz="0" w:space="0" w:color="auto"/>
                                    <w:bottom w:val="none" w:sz="0" w:space="0" w:color="auto"/>
                                    <w:right w:val="none" w:sz="0" w:space="0" w:color="auto"/>
                                  </w:divBdr>
                                  <w:divsChild>
                                    <w:div w:id="1155101648">
                                      <w:marLeft w:val="0"/>
                                      <w:marRight w:val="0"/>
                                      <w:marTop w:val="0"/>
                                      <w:marBottom w:val="0"/>
                                      <w:divBdr>
                                        <w:top w:val="none" w:sz="0" w:space="0" w:color="auto"/>
                                        <w:left w:val="none" w:sz="0" w:space="0" w:color="auto"/>
                                        <w:bottom w:val="none" w:sz="0" w:space="0" w:color="auto"/>
                                        <w:right w:val="none" w:sz="0" w:space="0" w:color="auto"/>
                                      </w:divBdr>
                                      <w:divsChild>
                                        <w:div w:id="36125658">
                                          <w:marLeft w:val="0"/>
                                          <w:marRight w:val="0"/>
                                          <w:marTop w:val="0"/>
                                          <w:marBottom w:val="495"/>
                                          <w:divBdr>
                                            <w:top w:val="none" w:sz="0" w:space="0" w:color="auto"/>
                                            <w:left w:val="none" w:sz="0" w:space="0" w:color="auto"/>
                                            <w:bottom w:val="none" w:sz="0" w:space="0" w:color="auto"/>
                                            <w:right w:val="none" w:sz="0" w:space="0" w:color="auto"/>
                                          </w:divBdr>
                                          <w:divsChild>
                                            <w:div w:id="11426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21233">
      <w:bodyDiv w:val="1"/>
      <w:marLeft w:val="0"/>
      <w:marRight w:val="0"/>
      <w:marTop w:val="0"/>
      <w:marBottom w:val="0"/>
      <w:divBdr>
        <w:top w:val="none" w:sz="0" w:space="0" w:color="auto"/>
        <w:left w:val="none" w:sz="0" w:space="0" w:color="auto"/>
        <w:bottom w:val="none" w:sz="0" w:space="0" w:color="auto"/>
        <w:right w:val="none" w:sz="0" w:space="0" w:color="auto"/>
      </w:divBdr>
      <w:divsChild>
        <w:div w:id="2145653357">
          <w:marLeft w:val="0"/>
          <w:marRight w:val="0"/>
          <w:marTop w:val="0"/>
          <w:marBottom w:val="0"/>
          <w:divBdr>
            <w:top w:val="none" w:sz="0" w:space="0" w:color="auto"/>
            <w:left w:val="none" w:sz="0" w:space="0" w:color="auto"/>
            <w:bottom w:val="none" w:sz="0" w:space="0" w:color="auto"/>
            <w:right w:val="none" w:sz="0" w:space="0" w:color="auto"/>
          </w:divBdr>
          <w:divsChild>
            <w:div w:id="210922797">
              <w:marLeft w:val="0"/>
              <w:marRight w:val="0"/>
              <w:marTop w:val="0"/>
              <w:marBottom w:val="0"/>
              <w:divBdr>
                <w:top w:val="none" w:sz="0" w:space="0" w:color="auto"/>
                <w:left w:val="none" w:sz="0" w:space="0" w:color="auto"/>
                <w:bottom w:val="none" w:sz="0" w:space="0" w:color="auto"/>
                <w:right w:val="none" w:sz="0" w:space="0" w:color="auto"/>
              </w:divBdr>
              <w:divsChild>
                <w:div w:id="833842901">
                  <w:marLeft w:val="0"/>
                  <w:marRight w:val="0"/>
                  <w:marTop w:val="0"/>
                  <w:marBottom w:val="0"/>
                  <w:divBdr>
                    <w:top w:val="none" w:sz="0" w:space="0" w:color="auto"/>
                    <w:left w:val="none" w:sz="0" w:space="0" w:color="auto"/>
                    <w:bottom w:val="none" w:sz="0" w:space="0" w:color="auto"/>
                    <w:right w:val="none" w:sz="0" w:space="0" w:color="auto"/>
                  </w:divBdr>
                  <w:divsChild>
                    <w:div w:id="2036997787">
                      <w:marLeft w:val="0"/>
                      <w:marRight w:val="0"/>
                      <w:marTop w:val="0"/>
                      <w:marBottom w:val="0"/>
                      <w:divBdr>
                        <w:top w:val="none" w:sz="0" w:space="0" w:color="auto"/>
                        <w:left w:val="none" w:sz="0" w:space="0" w:color="auto"/>
                        <w:bottom w:val="none" w:sz="0" w:space="0" w:color="auto"/>
                        <w:right w:val="none" w:sz="0" w:space="0" w:color="auto"/>
                      </w:divBdr>
                      <w:divsChild>
                        <w:div w:id="170264970">
                          <w:marLeft w:val="0"/>
                          <w:marRight w:val="0"/>
                          <w:marTop w:val="0"/>
                          <w:marBottom w:val="0"/>
                          <w:divBdr>
                            <w:top w:val="none" w:sz="0" w:space="0" w:color="auto"/>
                            <w:left w:val="none" w:sz="0" w:space="0" w:color="auto"/>
                            <w:bottom w:val="none" w:sz="0" w:space="0" w:color="auto"/>
                            <w:right w:val="none" w:sz="0" w:space="0" w:color="auto"/>
                          </w:divBdr>
                          <w:divsChild>
                            <w:div w:id="219944511">
                              <w:marLeft w:val="0"/>
                              <w:marRight w:val="0"/>
                              <w:marTop w:val="0"/>
                              <w:marBottom w:val="0"/>
                              <w:divBdr>
                                <w:top w:val="none" w:sz="0" w:space="0" w:color="auto"/>
                                <w:left w:val="none" w:sz="0" w:space="0" w:color="auto"/>
                                <w:bottom w:val="none" w:sz="0" w:space="0" w:color="auto"/>
                                <w:right w:val="none" w:sz="0" w:space="0" w:color="auto"/>
                              </w:divBdr>
                              <w:divsChild>
                                <w:div w:id="1679236755">
                                  <w:marLeft w:val="0"/>
                                  <w:marRight w:val="0"/>
                                  <w:marTop w:val="0"/>
                                  <w:marBottom w:val="0"/>
                                  <w:divBdr>
                                    <w:top w:val="none" w:sz="0" w:space="0" w:color="auto"/>
                                    <w:left w:val="none" w:sz="0" w:space="0" w:color="auto"/>
                                    <w:bottom w:val="none" w:sz="0" w:space="0" w:color="auto"/>
                                    <w:right w:val="none" w:sz="0" w:space="0" w:color="auto"/>
                                  </w:divBdr>
                                  <w:divsChild>
                                    <w:div w:id="254366595">
                                      <w:marLeft w:val="0"/>
                                      <w:marRight w:val="0"/>
                                      <w:marTop w:val="0"/>
                                      <w:marBottom w:val="0"/>
                                      <w:divBdr>
                                        <w:top w:val="none" w:sz="0" w:space="0" w:color="auto"/>
                                        <w:left w:val="none" w:sz="0" w:space="0" w:color="auto"/>
                                        <w:bottom w:val="none" w:sz="0" w:space="0" w:color="auto"/>
                                        <w:right w:val="none" w:sz="0" w:space="0" w:color="auto"/>
                                      </w:divBdr>
                                      <w:divsChild>
                                        <w:div w:id="1682319710">
                                          <w:marLeft w:val="0"/>
                                          <w:marRight w:val="0"/>
                                          <w:marTop w:val="0"/>
                                          <w:marBottom w:val="495"/>
                                          <w:divBdr>
                                            <w:top w:val="none" w:sz="0" w:space="0" w:color="auto"/>
                                            <w:left w:val="none" w:sz="0" w:space="0" w:color="auto"/>
                                            <w:bottom w:val="none" w:sz="0" w:space="0" w:color="auto"/>
                                            <w:right w:val="none" w:sz="0" w:space="0" w:color="auto"/>
                                          </w:divBdr>
                                          <w:divsChild>
                                            <w:div w:id="1823083610">
                                              <w:marLeft w:val="0"/>
                                              <w:marRight w:val="0"/>
                                              <w:marTop w:val="0"/>
                                              <w:marBottom w:val="0"/>
                                              <w:divBdr>
                                                <w:top w:val="none" w:sz="0" w:space="0" w:color="auto"/>
                                                <w:left w:val="none" w:sz="0" w:space="0" w:color="auto"/>
                                                <w:bottom w:val="none" w:sz="0" w:space="0" w:color="auto"/>
                                                <w:right w:val="none" w:sz="0" w:space="0" w:color="auto"/>
                                              </w:divBdr>
                                            </w:div>
                                          </w:divsChild>
                                        </w:div>
                                        <w:div w:id="2089231626">
                                          <w:marLeft w:val="0"/>
                                          <w:marRight w:val="0"/>
                                          <w:marTop w:val="0"/>
                                          <w:marBottom w:val="0"/>
                                          <w:divBdr>
                                            <w:top w:val="none" w:sz="0" w:space="0" w:color="auto"/>
                                            <w:left w:val="none" w:sz="0" w:space="0" w:color="auto"/>
                                            <w:bottom w:val="none" w:sz="0" w:space="0" w:color="auto"/>
                                            <w:right w:val="none" w:sz="0" w:space="0" w:color="auto"/>
                                          </w:divBdr>
                                          <w:divsChild>
                                            <w:div w:id="559706289">
                                              <w:marLeft w:val="0"/>
                                              <w:marRight w:val="0"/>
                                              <w:marTop w:val="0"/>
                                              <w:marBottom w:val="0"/>
                                              <w:divBdr>
                                                <w:top w:val="none" w:sz="0" w:space="0" w:color="auto"/>
                                                <w:left w:val="none" w:sz="0" w:space="0" w:color="auto"/>
                                                <w:bottom w:val="none" w:sz="0" w:space="0" w:color="auto"/>
                                                <w:right w:val="none" w:sz="0" w:space="0" w:color="auto"/>
                                              </w:divBdr>
                                            </w:div>
                                            <w:div w:id="15318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848963">
      <w:bodyDiv w:val="1"/>
      <w:marLeft w:val="0"/>
      <w:marRight w:val="0"/>
      <w:marTop w:val="0"/>
      <w:marBottom w:val="0"/>
      <w:divBdr>
        <w:top w:val="none" w:sz="0" w:space="0" w:color="auto"/>
        <w:left w:val="none" w:sz="0" w:space="0" w:color="auto"/>
        <w:bottom w:val="none" w:sz="0" w:space="0" w:color="auto"/>
        <w:right w:val="none" w:sz="0" w:space="0" w:color="auto"/>
      </w:divBdr>
      <w:divsChild>
        <w:div w:id="2104757305">
          <w:marLeft w:val="0"/>
          <w:marRight w:val="0"/>
          <w:marTop w:val="0"/>
          <w:marBottom w:val="0"/>
          <w:divBdr>
            <w:top w:val="none" w:sz="0" w:space="0" w:color="auto"/>
            <w:left w:val="none" w:sz="0" w:space="0" w:color="auto"/>
            <w:bottom w:val="none" w:sz="0" w:space="0" w:color="auto"/>
            <w:right w:val="none" w:sz="0" w:space="0" w:color="auto"/>
          </w:divBdr>
          <w:divsChild>
            <w:div w:id="1812090545">
              <w:marLeft w:val="0"/>
              <w:marRight w:val="0"/>
              <w:marTop w:val="0"/>
              <w:marBottom w:val="0"/>
              <w:divBdr>
                <w:top w:val="none" w:sz="0" w:space="0" w:color="auto"/>
                <w:left w:val="none" w:sz="0" w:space="0" w:color="auto"/>
                <w:bottom w:val="none" w:sz="0" w:space="0" w:color="auto"/>
                <w:right w:val="none" w:sz="0" w:space="0" w:color="auto"/>
              </w:divBdr>
              <w:divsChild>
                <w:div w:id="17313321">
                  <w:marLeft w:val="0"/>
                  <w:marRight w:val="0"/>
                  <w:marTop w:val="0"/>
                  <w:marBottom w:val="0"/>
                  <w:divBdr>
                    <w:top w:val="none" w:sz="0" w:space="0" w:color="auto"/>
                    <w:left w:val="none" w:sz="0" w:space="0" w:color="auto"/>
                    <w:bottom w:val="none" w:sz="0" w:space="0" w:color="auto"/>
                    <w:right w:val="none" w:sz="0" w:space="0" w:color="auto"/>
                  </w:divBdr>
                  <w:divsChild>
                    <w:div w:id="1617562661">
                      <w:marLeft w:val="0"/>
                      <w:marRight w:val="0"/>
                      <w:marTop w:val="0"/>
                      <w:marBottom w:val="0"/>
                      <w:divBdr>
                        <w:top w:val="none" w:sz="0" w:space="0" w:color="auto"/>
                        <w:left w:val="none" w:sz="0" w:space="0" w:color="auto"/>
                        <w:bottom w:val="none" w:sz="0" w:space="0" w:color="auto"/>
                        <w:right w:val="none" w:sz="0" w:space="0" w:color="auto"/>
                      </w:divBdr>
                      <w:divsChild>
                        <w:div w:id="1406222833">
                          <w:marLeft w:val="0"/>
                          <w:marRight w:val="0"/>
                          <w:marTop w:val="0"/>
                          <w:marBottom w:val="0"/>
                          <w:divBdr>
                            <w:top w:val="none" w:sz="0" w:space="0" w:color="auto"/>
                            <w:left w:val="none" w:sz="0" w:space="0" w:color="auto"/>
                            <w:bottom w:val="none" w:sz="0" w:space="0" w:color="auto"/>
                            <w:right w:val="none" w:sz="0" w:space="0" w:color="auto"/>
                          </w:divBdr>
                          <w:divsChild>
                            <w:div w:id="389882708">
                              <w:marLeft w:val="0"/>
                              <w:marRight w:val="0"/>
                              <w:marTop w:val="0"/>
                              <w:marBottom w:val="0"/>
                              <w:divBdr>
                                <w:top w:val="none" w:sz="0" w:space="0" w:color="auto"/>
                                <w:left w:val="none" w:sz="0" w:space="0" w:color="auto"/>
                                <w:bottom w:val="none" w:sz="0" w:space="0" w:color="auto"/>
                                <w:right w:val="none" w:sz="0" w:space="0" w:color="auto"/>
                              </w:divBdr>
                              <w:divsChild>
                                <w:div w:id="1532642409">
                                  <w:marLeft w:val="0"/>
                                  <w:marRight w:val="0"/>
                                  <w:marTop w:val="0"/>
                                  <w:marBottom w:val="0"/>
                                  <w:divBdr>
                                    <w:top w:val="none" w:sz="0" w:space="0" w:color="auto"/>
                                    <w:left w:val="none" w:sz="0" w:space="0" w:color="auto"/>
                                    <w:bottom w:val="none" w:sz="0" w:space="0" w:color="auto"/>
                                    <w:right w:val="none" w:sz="0" w:space="0" w:color="auto"/>
                                  </w:divBdr>
                                  <w:divsChild>
                                    <w:div w:id="1710642528">
                                      <w:marLeft w:val="0"/>
                                      <w:marRight w:val="0"/>
                                      <w:marTop w:val="0"/>
                                      <w:marBottom w:val="0"/>
                                      <w:divBdr>
                                        <w:top w:val="none" w:sz="0" w:space="0" w:color="auto"/>
                                        <w:left w:val="none" w:sz="0" w:space="0" w:color="auto"/>
                                        <w:bottom w:val="none" w:sz="0" w:space="0" w:color="auto"/>
                                        <w:right w:val="none" w:sz="0" w:space="0" w:color="auto"/>
                                      </w:divBdr>
                                      <w:divsChild>
                                        <w:div w:id="292295365">
                                          <w:marLeft w:val="0"/>
                                          <w:marRight w:val="0"/>
                                          <w:marTop w:val="0"/>
                                          <w:marBottom w:val="495"/>
                                          <w:divBdr>
                                            <w:top w:val="none" w:sz="0" w:space="0" w:color="auto"/>
                                            <w:left w:val="none" w:sz="0" w:space="0" w:color="auto"/>
                                            <w:bottom w:val="none" w:sz="0" w:space="0" w:color="auto"/>
                                            <w:right w:val="none" w:sz="0" w:space="0" w:color="auto"/>
                                          </w:divBdr>
                                          <w:divsChild>
                                            <w:div w:id="849491078">
                                              <w:marLeft w:val="0"/>
                                              <w:marRight w:val="0"/>
                                              <w:marTop w:val="0"/>
                                              <w:marBottom w:val="0"/>
                                              <w:divBdr>
                                                <w:top w:val="none" w:sz="0" w:space="0" w:color="auto"/>
                                                <w:left w:val="none" w:sz="0" w:space="0" w:color="auto"/>
                                                <w:bottom w:val="none" w:sz="0" w:space="0" w:color="auto"/>
                                                <w:right w:val="none" w:sz="0" w:space="0" w:color="auto"/>
                                              </w:divBdr>
                                            </w:div>
                                          </w:divsChild>
                                        </w:div>
                                        <w:div w:id="2032946694">
                                          <w:marLeft w:val="0"/>
                                          <w:marRight w:val="0"/>
                                          <w:marTop w:val="0"/>
                                          <w:marBottom w:val="0"/>
                                          <w:divBdr>
                                            <w:top w:val="none" w:sz="0" w:space="0" w:color="auto"/>
                                            <w:left w:val="none" w:sz="0" w:space="0" w:color="auto"/>
                                            <w:bottom w:val="none" w:sz="0" w:space="0" w:color="auto"/>
                                            <w:right w:val="none" w:sz="0" w:space="0" w:color="auto"/>
                                          </w:divBdr>
                                          <w:divsChild>
                                            <w:div w:id="193463893">
                                              <w:marLeft w:val="0"/>
                                              <w:marRight w:val="0"/>
                                              <w:marTop w:val="0"/>
                                              <w:marBottom w:val="0"/>
                                              <w:divBdr>
                                                <w:top w:val="none" w:sz="0" w:space="0" w:color="auto"/>
                                                <w:left w:val="none" w:sz="0" w:space="0" w:color="auto"/>
                                                <w:bottom w:val="none" w:sz="0" w:space="0" w:color="auto"/>
                                                <w:right w:val="none" w:sz="0" w:space="0" w:color="auto"/>
                                              </w:divBdr>
                                            </w:div>
                                            <w:div w:id="1664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e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ena@lae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760246-C6E6-41D5-93E1-890E9C7D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Krisciukaitiene</dc:creator>
  <cp:lastModifiedBy>Irena Krisciukaitiene</cp:lastModifiedBy>
  <cp:revision>2</cp:revision>
  <dcterms:created xsi:type="dcterms:W3CDTF">2018-12-08T08:44:00Z</dcterms:created>
  <dcterms:modified xsi:type="dcterms:W3CDTF">2018-12-08T08:44:00Z</dcterms:modified>
</cp:coreProperties>
</file>