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CE" w:rsidRDefault="002502CE" w:rsidP="002502CE">
      <w:pPr>
        <w:pStyle w:val="Puesto"/>
      </w:pPr>
      <w:r>
        <w:t xml:space="preserve">Soybean stem canker caused by </w:t>
      </w:r>
      <w:proofErr w:type="spellStart"/>
      <w:r w:rsidRPr="003465DC">
        <w:rPr>
          <w:i/>
        </w:rPr>
        <w:t>Diaporthe</w:t>
      </w:r>
      <w:proofErr w:type="spellEnd"/>
      <w:r w:rsidRPr="003465DC">
        <w:rPr>
          <w:i/>
        </w:rPr>
        <w:t xml:space="preserve"> </w:t>
      </w:r>
      <w:proofErr w:type="spellStart"/>
      <w:r w:rsidRPr="003465DC">
        <w:rPr>
          <w:i/>
        </w:rPr>
        <w:t>phaseolorum</w:t>
      </w:r>
      <w:proofErr w:type="spellEnd"/>
      <w:r>
        <w:t xml:space="preserve"> var. </w:t>
      </w:r>
      <w:proofErr w:type="spellStart"/>
      <w:r w:rsidRPr="003465DC">
        <w:rPr>
          <w:i/>
        </w:rPr>
        <w:t>caulivora</w:t>
      </w:r>
      <w:proofErr w:type="spellEnd"/>
      <w:r>
        <w:t>;</w:t>
      </w:r>
      <w:r w:rsidR="00D97C80">
        <w:t xml:space="preserve"> </w:t>
      </w:r>
      <w:r>
        <w:t>colonization process and plant defense activation</w:t>
      </w:r>
    </w:p>
    <w:p w:rsidR="00D97C80" w:rsidRPr="00D97C80" w:rsidRDefault="00D97C80" w:rsidP="00D97C80">
      <w:pPr>
        <w:rPr>
          <w:rFonts w:ascii="Times New Roman" w:hAnsi="Times New Roman" w:cs="Times New Roman"/>
          <w:sz w:val="28"/>
          <w:lang w:val="en-US"/>
        </w:rPr>
      </w:pPr>
      <w:proofErr w:type="spellStart"/>
      <w:r w:rsidRPr="00D97C80">
        <w:rPr>
          <w:rFonts w:ascii="Times New Roman" w:hAnsi="Times New Roman" w:cs="Times New Roman"/>
          <w:sz w:val="28"/>
          <w:lang w:val="en-US"/>
        </w:rPr>
        <w:t>Eilyn</w:t>
      </w:r>
      <w:proofErr w:type="spellEnd"/>
      <w:r w:rsidRPr="00D97C80">
        <w:rPr>
          <w:rFonts w:ascii="Times New Roman" w:hAnsi="Times New Roman" w:cs="Times New Roman"/>
          <w:sz w:val="28"/>
          <w:lang w:val="en-US"/>
        </w:rPr>
        <w:t xml:space="preserve"> Mena</w:t>
      </w:r>
      <w:r w:rsidRPr="00D97C80">
        <w:rPr>
          <w:rFonts w:ascii="Times New Roman" w:hAnsi="Times New Roman" w:cs="Times New Roman"/>
          <w:sz w:val="28"/>
          <w:vertAlign w:val="superscript"/>
          <w:lang w:val="en-US"/>
        </w:rPr>
        <w:t>1</w:t>
      </w:r>
      <w:r w:rsidRPr="00D97C80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97C80">
        <w:rPr>
          <w:rFonts w:ascii="Times New Roman" w:hAnsi="Times New Roman" w:cs="Times New Roman"/>
          <w:sz w:val="28"/>
          <w:lang w:val="en-US"/>
        </w:rPr>
        <w:t>Silvina</w:t>
      </w:r>
      <w:proofErr w:type="spellEnd"/>
      <w:r w:rsidRPr="00D97C80">
        <w:rPr>
          <w:rFonts w:ascii="Times New Roman" w:hAnsi="Times New Roman" w:cs="Times New Roman"/>
          <w:sz w:val="28"/>
          <w:lang w:val="en-US"/>
        </w:rPr>
        <w:t xml:space="preserve"> Stewart</w:t>
      </w:r>
      <w:r w:rsidRPr="00D97C80">
        <w:rPr>
          <w:rFonts w:ascii="Times New Roman" w:hAnsi="Times New Roman" w:cs="Times New Roman"/>
          <w:sz w:val="28"/>
          <w:vertAlign w:val="superscript"/>
          <w:lang w:val="en-US"/>
        </w:rPr>
        <w:t>2</w:t>
      </w:r>
      <w:r w:rsidRPr="00D97C80">
        <w:rPr>
          <w:rFonts w:ascii="Times New Roman" w:hAnsi="Times New Roman" w:cs="Times New Roman"/>
          <w:sz w:val="28"/>
          <w:lang w:val="en-US"/>
        </w:rPr>
        <w:t>, Marcos Montesano</w:t>
      </w:r>
      <w:r w:rsidRPr="00D97C80">
        <w:rPr>
          <w:rFonts w:ascii="Times New Roman" w:hAnsi="Times New Roman" w:cs="Times New Roman"/>
          <w:sz w:val="28"/>
          <w:vertAlign w:val="superscript"/>
          <w:lang w:val="en-US"/>
        </w:rPr>
        <w:t>3</w:t>
      </w:r>
      <w:r w:rsidRPr="00D97C80">
        <w:rPr>
          <w:rFonts w:ascii="Times New Roman" w:hAnsi="Times New Roman" w:cs="Times New Roman"/>
          <w:sz w:val="28"/>
          <w:lang w:val="en-US"/>
        </w:rPr>
        <w:t xml:space="preserve"> and Ines Ponce De Leon</w:t>
      </w:r>
      <w:r w:rsidRPr="00D97C80">
        <w:rPr>
          <w:rFonts w:ascii="Times New Roman" w:hAnsi="Times New Roman" w:cs="Times New Roman"/>
          <w:sz w:val="28"/>
          <w:vertAlign w:val="superscript"/>
          <w:lang w:val="en-US"/>
        </w:rPr>
        <w:t>1</w:t>
      </w:r>
    </w:p>
    <w:p w:rsidR="00D97C80" w:rsidRDefault="00D97C80" w:rsidP="001414C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 w:rsidRPr="00D97C80">
        <w:rPr>
          <w:rFonts w:ascii="Times New Roman" w:hAnsi="Times New Roman" w:cs="Times New Roman"/>
          <w:sz w:val="24"/>
          <w:lang w:val="en-US"/>
        </w:rPr>
        <w:t xml:space="preserve">Clemente </w:t>
      </w:r>
      <w:proofErr w:type="spellStart"/>
      <w:r w:rsidRPr="00D97C80">
        <w:rPr>
          <w:rFonts w:ascii="Times New Roman" w:hAnsi="Times New Roman" w:cs="Times New Roman"/>
          <w:sz w:val="24"/>
          <w:lang w:val="en-US"/>
        </w:rPr>
        <w:t>Estable</w:t>
      </w:r>
      <w:proofErr w:type="spellEnd"/>
      <w:r w:rsidRPr="00D97C80">
        <w:rPr>
          <w:rFonts w:ascii="Times New Roman" w:hAnsi="Times New Roman" w:cs="Times New Roman"/>
          <w:sz w:val="24"/>
          <w:lang w:val="en-US"/>
        </w:rPr>
        <w:t xml:space="preserve"> </w:t>
      </w:r>
      <w:r w:rsidRPr="00D97C80">
        <w:rPr>
          <w:rFonts w:ascii="Times New Roman" w:hAnsi="Times New Roman" w:cs="Times New Roman"/>
          <w:sz w:val="24"/>
          <w:lang w:val="en-US"/>
        </w:rPr>
        <w:t>Research</w:t>
      </w:r>
      <w:r>
        <w:rPr>
          <w:rFonts w:ascii="Times New Roman" w:hAnsi="Times New Roman" w:cs="Times New Roman"/>
          <w:sz w:val="24"/>
          <w:lang w:val="en-US"/>
        </w:rPr>
        <w:t xml:space="preserve"> Institute, Montevideo, Uruguay</w:t>
      </w:r>
    </w:p>
    <w:p w:rsidR="00D97C80" w:rsidRDefault="00D97C80" w:rsidP="0047588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proofErr w:type="spellStart"/>
      <w:r w:rsidRPr="00D97C80">
        <w:rPr>
          <w:rFonts w:ascii="Times New Roman" w:hAnsi="Times New Roman" w:cs="Times New Roman"/>
          <w:sz w:val="24"/>
          <w:lang w:val="en-US"/>
        </w:rPr>
        <w:t>Instituto</w:t>
      </w:r>
      <w:proofErr w:type="spellEnd"/>
      <w:r w:rsidRPr="00D97C8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4"/>
          <w:lang w:val="en-US"/>
        </w:rPr>
        <w:t>Nacional</w:t>
      </w:r>
      <w:proofErr w:type="spellEnd"/>
      <w:r w:rsidRPr="00D97C80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D97C80">
        <w:rPr>
          <w:rFonts w:ascii="Times New Roman" w:hAnsi="Times New Roman" w:cs="Times New Roman"/>
          <w:sz w:val="24"/>
          <w:lang w:val="en-US"/>
        </w:rPr>
        <w:t>Investigaciones</w:t>
      </w:r>
      <w:proofErr w:type="spellEnd"/>
      <w:r w:rsidRPr="00D97C8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4"/>
          <w:lang w:val="en-US"/>
        </w:rPr>
        <w:t>Agropecuarias</w:t>
      </w:r>
      <w:proofErr w:type="spellEnd"/>
      <w:r w:rsidRPr="00D97C80">
        <w:rPr>
          <w:rFonts w:ascii="Times New Roman" w:hAnsi="Times New Roman" w:cs="Times New Roman"/>
          <w:sz w:val="24"/>
          <w:lang w:val="en-US"/>
        </w:rPr>
        <w:t>, Colonia,</w:t>
      </w:r>
      <w:r>
        <w:rPr>
          <w:rFonts w:ascii="Times New Roman" w:hAnsi="Times New Roman" w:cs="Times New Roman"/>
          <w:sz w:val="24"/>
          <w:lang w:val="en-US"/>
        </w:rPr>
        <w:t xml:space="preserve"> Uruguay</w:t>
      </w:r>
    </w:p>
    <w:p w:rsidR="00D97C80" w:rsidRDefault="00D97C80" w:rsidP="0047588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 w:rsidRPr="00D97C80">
        <w:rPr>
          <w:rFonts w:ascii="Times New Roman" w:hAnsi="Times New Roman" w:cs="Times New Roman"/>
          <w:sz w:val="24"/>
          <w:lang w:val="en-US"/>
        </w:rPr>
        <w:t xml:space="preserve">Centro de </w:t>
      </w:r>
      <w:proofErr w:type="spellStart"/>
      <w:r w:rsidRPr="00D97C80">
        <w:rPr>
          <w:rFonts w:ascii="Times New Roman" w:hAnsi="Times New Roman" w:cs="Times New Roman"/>
          <w:sz w:val="24"/>
          <w:lang w:val="en-US"/>
        </w:rPr>
        <w:t>Investigaciones</w:t>
      </w:r>
      <w:proofErr w:type="spellEnd"/>
      <w:r w:rsidRPr="00D97C8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4"/>
          <w:lang w:val="en-US"/>
        </w:rPr>
        <w:t>Nucleares</w:t>
      </w:r>
      <w:proofErr w:type="spellEnd"/>
      <w:r w:rsidRPr="00D97C80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D97C80">
        <w:rPr>
          <w:rFonts w:ascii="Times New Roman" w:hAnsi="Times New Roman" w:cs="Times New Roman"/>
          <w:sz w:val="24"/>
          <w:lang w:val="en-US"/>
        </w:rPr>
        <w:t>Facultad</w:t>
      </w:r>
      <w:proofErr w:type="spellEnd"/>
      <w:r w:rsidRPr="00D97C80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D97C80">
        <w:rPr>
          <w:rFonts w:ascii="Times New Roman" w:hAnsi="Times New Roman" w:cs="Times New Roman"/>
          <w:sz w:val="24"/>
          <w:lang w:val="en-US"/>
        </w:rPr>
        <w:t>Ciencias</w:t>
      </w:r>
      <w:proofErr w:type="spellEnd"/>
      <w:r w:rsidRPr="00D97C80">
        <w:rPr>
          <w:rFonts w:ascii="Times New Roman" w:hAnsi="Times New Roman" w:cs="Times New Roman"/>
          <w:sz w:val="24"/>
          <w:lang w:val="en-US"/>
        </w:rPr>
        <w:t>, Montevideo, Uruguay</w:t>
      </w:r>
    </w:p>
    <w:p w:rsidR="00D97C80" w:rsidRPr="00D97C80" w:rsidRDefault="00D97C80" w:rsidP="00D97C80">
      <w:pPr>
        <w:pStyle w:val="Prrafodelista"/>
        <w:rPr>
          <w:rFonts w:ascii="Times New Roman" w:hAnsi="Times New Roman" w:cs="Times New Roman"/>
          <w:sz w:val="24"/>
          <w:lang w:val="en-US"/>
        </w:rPr>
      </w:pPr>
    </w:p>
    <w:p w:rsidR="00070263" w:rsidRPr="00D97C80" w:rsidRDefault="002502CE" w:rsidP="00D97C8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97C80">
        <w:rPr>
          <w:rFonts w:ascii="Times New Roman" w:hAnsi="Times New Roman" w:cs="Times New Roman"/>
          <w:sz w:val="28"/>
          <w:szCs w:val="24"/>
        </w:rPr>
        <w:t>Soybean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is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an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important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crop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in South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America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and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its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production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is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limited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by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fungal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diseases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caused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by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species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from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genus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i/>
          <w:sz w:val="28"/>
          <w:szCs w:val="24"/>
        </w:rPr>
        <w:t>Diaporthe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including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seed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decay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pod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and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stem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blight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, and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stem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canker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. In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this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study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we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focused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on</w:t>
      </w:r>
      <w:proofErr w:type="spellEnd"/>
      <w:r w:rsidRPr="00D97C80">
        <w:rPr>
          <w:rFonts w:ascii="Times New Roman" w:hAnsi="Times New Roman" w:cs="Times New Roman"/>
          <w:i/>
          <w:sz w:val="28"/>
          <w:szCs w:val="24"/>
        </w:rPr>
        <w:t xml:space="preserve"> </w:t>
      </w:r>
      <w:bookmarkStart w:id="0" w:name="_GoBack"/>
      <w:bookmarkEnd w:id="0"/>
      <w:proofErr w:type="spellStart"/>
      <w:r w:rsidRPr="00D97C80">
        <w:rPr>
          <w:rFonts w:ascii="Times New Roman" w:hAnsi="Times New Roman" w:cs="Times New Roman"/>
          <w:i/>
          <w:sz w:val="28"/>
          <w:szCs w:val="24"/>
        </w:rPr>
        <w:t>Diaporthe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species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isolated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from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plants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with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stem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canker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lesions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in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different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parts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of Uruguay. </w:t>
      </w:r>
      <w:proofErr w:type="spellStart"/>
      <w:r w:rsidR="00D97C80" w:rsidRPr="00D97C80">
        <w:rPr>
          <w:rFonts w:ascii="Times New Roman" w:hAnsi="Times New Roman" w:cs="Times New Roman"/>
          <w:sz w:val="28"/>
          <w:szCs w:val="24"/>
        </w:rPr>
        <w:t>T</w:t>
      </w:r>
      <w:r w:rsidRPr="00D97C80">
        <w:rPr>
          <w:rFonts w:ascii="Times New Roman" w:hAnsi="Times New Roman" w:cs="Times New Roman"/>
          <w:sz w:val="28"/>
          <w:szCs w:val="24"/>
        </w:rPr>
        <w:t>hree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different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isolates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were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selected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for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pathogenicity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assays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i/>
          <w:sz w:val="28"/>
          <w:szCs w:val="24"/>
        </w:rPr>
        <w:t>Dpc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isolates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showed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different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virulence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on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susceptible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soybean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plants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Further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inspection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of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infection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and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colonization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process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showed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that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i/>
          <w:sz w:val="28"/>
          <w:szCs w:val="24"/>
        </w:rPr>
        <w:t>Dpc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hyphae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were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associated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with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trichomes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in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leaves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and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stems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acting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probably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as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physical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adhesion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sites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of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hyphae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and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entry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point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for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fungal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infection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D97C80">
        <w:rPr>
          <w:rFonts w:ascii="Times New Roman" w:hAnsi="Times New Roman" w:cs="Times New Roman"/>
          <w:i/>
          <w:sz w:val="28"/>
          <w:szCs w:val="24"/>
        </w:rPr>
        <w:t>Dpc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hyphae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colonized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stem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rapidly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reaching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phloem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and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xylem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at 72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hours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after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inoculation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hpi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) and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after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96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hpi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stem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was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heavily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colonized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After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fungal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infection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soybean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plants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induce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reinforcement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of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cell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walls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although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they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were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not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sufficient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stop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fungal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colonization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. In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addition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several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defense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genes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were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induced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in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inoculated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stems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including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a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Pathogenesis-Related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protein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- 1 (PR-1), β-1,3-glucanase,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chitinases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, PR-10,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lipoxygenases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, a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basic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peroxidase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, a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phenylalanine-ammonia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lyase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and a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chalcone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97C80">
        <w:rPr>
          <w:rFonts w:ascii="Times New Roman" w:hAnsi="Times New Roman" w:cs="Times New Roman"/>
          <w:sz w:val="28"/>
          <w:szCs w:val="24"/>
        </w:rPr>
        <w:t>synthase</w:t>
      </w:r>
      <w:proofErr w:type="spellEnd"/>
      <w:r w:rsidRPr="00D97C80">
        <w:rPr>
          <w:rFonts w:ascii="Times New Roman" w:hAnsi="Times New Roman" w:cs="Times New Roman"/>
          <w:sz w:val="28"/>
          <w:szCs w:val="24"/>
        </w:rPr>
        <w:t>.</w:t>
      </w:r>
      <w:r w:rsidR="007248D5"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248D5" w:rsidRPr="00D97C80">
        <w:rPr>
          <w:rFonts w:ascii="Times New Roman" w:hAnsi="Times New Roman" w:cs="Times New Roman"/>
          <w:sz w:val="28"/>
          <w:szCs w:val="24"/>
        </w:rPr>
        <w:t>This</w:t>
      </w:r>
      <w:proofErr w:type="spellEnd"/>
      <w:r w:rsidR="007248D5"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248D5" w:rsidRPr="00D97C80">
        <w:rPr>
          <w:rFonts w:ascii="Times New Roman" w:hAnsi="Times New Roman" w:cs="Times New Roman"/>
          <w:sz w:val="28"/>
          <w:szCs w:val="24"/>
        </w:rPr>
        <w:t>work</w:t>
      </w:r>
      <w:proofErr w:type="spellEnd"/>
      <w:r w:rsidR="007248D5"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248D5" w:rsidRPr="00D97C80">
        <w:rPr>
          <w:rFonts w:ascii="Times New Roman" w:hAnsi="Times New Roman" w:cs="Times New Roman"/>
          <w:sz w:val="28"/>
          <w:szCs w:val="24"/>
        </w:rPr>
        <w:t>allowed</w:t>
      </w:r>
      <w:proofErr w:type="spellEnd"/>
      <w:r w:rsidR="007248D5"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248D5" w:rsidRPr="00D97C80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="007248D5"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248D5" w:rsidRPr="00D97C80">
        <w:rPr>
          <w:rFonts w:ascii="Times New Roman" w:hAnsi="Times New Roman" w:cs="Times New Roman"/>
          <w:sz w:val="28"/>
          <w:szCs w:val="24"/>
        </w:rPr>
        <w:t>generate</w:t>
      </w:r>
      <w:proofErr w:type="spellEnd"/>
      <w:r w:rsidR="007248D5"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248D5" w:rsidRPr="00D97C80">
        <w:rPr>
          <w:rFonts w:ascii="Times New Roman" w:hAnsi="Times New Roman" w:cs="Times New Roman"/>
          <w:sz w:val="28"/>
          <w:szCs w:val="24"/>
        </w:rPr>
        <w:t>knowledge</w:t>
      </w:r>
      <w:proofErr w:type="spellEnd"/>
      <w:r w:rsidR="007248D5"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248D5" w:rsidRPr="00D97C80">
        <w:rPr>
          <w:rFonts w:ascii="Times New Roman" w:hAnsi="Times New Roman" w:cs="Times New Roman"/>
          <w:sz w:val="28"/>
          <w:szCs w:val="24"/>
        </w:rPr>
        <w:t>about</w:t>
      </w:r>
      <w:proofErr w:type="spellEnd"/>
      <w:r w:rsidR="007248D5"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248D5" w:rsidRPr="00D97C80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="007248D5"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248D5" w:rsidRPr="00D97C80">
        <w:rPr>
          <w:rFonts w:ascii="Times New Roman" w:hAnsi="Times New Roman" w:cs="Times New Roman"/>
          <w:sz w:val="28"/>
          <w:szCs w:val="24"/>
        </w:rPr>
        <w:t>progress</w:t>
      </w:r>
      <w:proofErr w:type="spellEnd"/>
      <w:r w:rsidR="007248D5" w:rsidRPr="00D97C80">
        <w:rPr>
          <w:rFonts w:ascii="Times New Roman" w:hAnsi="Times New Roman" w:cs="Times New Roman"/>
          <w:sz w:val="28"/>
          <w:szCs w:val="24"/>
        </w:rPr>
        <w:t xml:space="preserve"> of </w:t>
      </w:r>
      <w:proofErr w:type="spellStart"/>
      <w:r w:rsidR="007248D5" w:rsidRPr="00D97C80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="007248D5"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248D5" w:rsidRPr="00D97C80">
        <w:rPr>
          <w:rFonts w:ascii="Times New Roman" w:hAnsi="Times New Roman" w:cs="Times New Roman"/>
          <w:sz w:val="28"/>
          <w:szCs w:val="24"/>
        </w:rPr>
        <w:t>infection</w:t>
      </w:r>
      <w:proofErr w:type="spellEnd"/>
      <w:r w:rsidR="007248D5" w:rsidRPr="00D97C80">
        <w:rPr>
          <w:rFonts w:ascii="Times New Roman" w:hAnsi="Times New Roman" w:cs="Times New Roman"/>
          <w:sz w:val="28"/>
          <w:szCs w:val="24"/>
        </w:rPr>
        <w:t xml:space="preserve"> of </w:t>
      </w:r>
      <w:proofErr w:type="spellStart"/>
      <w:r w:rsidR="007248D5" w:rsidRPr="00D97C80">
        <w:rPr>
          <w:rFonts w:ascii="Times New Roman" w:hAnsi="Times New Roman" w:cs="Times New Roman"/>
          <w:i/>
          <w:sz w:val="28"/>
          <w:szCs w:val="24"/>
        </w:rPr>
        <w:t>Dpc</w:t>
      </w:r>
      <w:proofErr w:type="spellEnd"/>
      <w:r w:rsidR="007248D5" w:rsidRPr="00D97C80">
        <w:rPr>
          <w:rFonts w:ascii="Times New Roman" w:hAnsi="Times New Roman" w:cs="Times New Roman"/>
          <w:sz w:val="28"/>
          <w:szCs w:val="24"/>
        </w:rPr>
        <w:t xml:space="preserve"> in </w:t>
      </w:r>
      <w:proofErr w:type="spellStart"/>
      <w:r w:rsidR="007248D5" w:rsidRPr="00D97C80">
        <w:rPr>
          <w:rFonts w:ascii="Times New Roman" w:hAnsi="Times New Roman" w:cs="Times New Roman"/>
          <w:sz w:val="28"/>
          <w:szCs w:val="24"/>
        </w:rPr>
        <w:t>soybean</w:t>
      </w:r>
      <w:proofErr w:type="spellEnd"/>
      <w:r w:rsidR="00D97C80"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97C80" w:rsidRPr="00D97C80">
        <w:rPr>
          <w:rFonts w:ascii="Times New Roman" w:hAnsi="Times New Roman" w:cs="Times New Roman"/>
          <w:sz w:val="28"/>
          <w:szCs w:val="24"/>
        </w:rPr>
        <w:t>plants</w:t>
      </w:r>
      <w:proofErr w:type="spellEnd"/>
      <w:r w:rsidR="00D97C80" w:rsidRPr="00D97C80">
        <w:rPr>
          <w:rFonts w:ascii="Times New Roman" w:hAnsi="Times New Roman" w:cs="Times New Roman"/>
          <w:sz w:val="28"/>
          <w:szCs w:val="24"/>
        </w:rPr>
        <w:t xml:space="preserve"> and </w:t>
      </w:r>
      <w:proofErr w:type="spellStart"/>
      <w:r w:rsidR="00D97C80" w:rsidRPr="00D97C80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="00D97C80"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97C80" w:rsidRPr="00D97C80">
        <w:rPr>
          <w:rFonts w:ascii="Times New Roman" w:hAnsi="Times New Roman" w:cs="Times New Roman"/>
          <w:sz w:val="28"/>
          <w:szCs w:val="24"/>
        </w:rPr>
        <w:t>activation</w:t>
      </w:r>
      <w:proofErr w:type="spellEnd"/>
      <w:r w:rsidR="00D97C80" w:rsidRPr="00D97C80">
        <w:rPr>
          <w:rFonts w:ascii="Times New Roman" w:hAnsi="Times New Roman" w:cs="Times New Roman"/>
          <w:sz w:val="28"/>
          <w:szCs w:val="24"/>
        </w:rPr>
        <w:t xml:space="preserve"> of </w:t>
      </w:r>
      <w:proofErr w:type="spellStart"/>
      <w:r w:rsidR="00D97C80" w:rsidRPr="00D97C80">
        <w:rPr>
          <w:rFonts w:ascii="Times New Roman" w:hAnsi="Times New Roman" w:cs="Times New Roman"/>
          <w:sz w:val="28"/>
          <w:szCs w:val="24"/>
        </w:rPr>
        <w:t>plant</w:t>
      </w:r>
      <w:proofErr w:type="spellEnd"/>
      <w:r w:rsidR="00D97C80"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97C80" w:rsidRPr="00D97C80">
        <w:rPr>
          <w:rFonts w:ascii="Times New Roman" w:hAnsi="Times New Roman" w:cs="Times New Roman"/>
          <w:sz w:val="28"/>
          <w:szCs w:val="24"/>
        </w:rPr>
        <w:t>defense</w:t>
      </w:r>
      <w:proofErr w:type="spellEnd"/>
      <w:r w:rsidR="00D97C80"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248D5" w:rsidRPr="00D97C80">
        <w:rPr>
          <w:rFonts w:ascii="Times New Roman" w:hAnsi="Times New Roman" w:cs="Times New Roman"/>
          <w:sz w:val="28"/>
          <w:szCs w:val="24"/>
        </w:rPr>
        <w:t>mechanisms</w:t>
      </w:r>
      <w:proofErr w:type="spellEnd"/>
      <w:r w:rsidR="007248D5" w:rsidRPr="00D97C80">
        <w:rPr>
          <w:rFonts w:ascii="Times New Roman" w:hAnsi="Times New Roman" w:cs="Times New Roman"/>
          <w:sz w:val="28"/>
          <w:szCs w:val="24"/>
        </w:rPr>
        <w:t xml:space="preserve"> </w:t>
      </w:r>
      <w:r w:rsidR="00D97C80" w:rsidRPr="00D97C80">
        <w:rPr>
          <w:rFonts w:ascii="Times New Roman" w:hAnsi="Times New Roman" w:cs="Times New Roman"/>
          <w:sz w:val="28"/>
          <w:szCs w:val="24"/>
        </w:rPr>
        <w:t xml:space="preserve">in response </w:t>
      </w:r>
      <w:r w:rsidR="00D97C80" w:rsidRPr="00D97C80">
        <w:rPr>
          <w:rFonts w:ascii="Times New Roman" w:hAnsi="Times New Roman" w:cs="Times New Roman"/>
          <w:sz w:val="28"/>
          <w:szCs w:val="24"/>
          <w:lang w:val="en-US"/>
        </w:rPr>
        <w:t>to</w:t>
      </w:r>
      <w:r w:rsidR="00D97C80"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97C80" w:rsidRPr="00D97C80">
        <w:rPr>
          <w:rFonts w:ascii="Times New Roman" w:hAnsi="Times New Roman" w:cs="Times New Roman"/>
          <w:sz w:val="28"/>
          <w:szCs w:val="24"/>
        </w:rPr>
        <w:t>this</w:t>
      </w:r>
      <w:proofErr w:type="spellEnd"/>
      <w:r w:rsidR="00D97C80" w:rsidRPr="00D97C8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97C80" w:rsidRPr="00D97C80">
        <w:rPr>
          <w:rFonts w:ascii="Times New Roman" w:hAnsi="Times New Roman" w:cs="Times New Roman"/>
          <w:sz w:val="28"/>
          <w:szCs w:val="24"/>
        </w:rPr>
        <w:t>pathogen</w:t>
      </w:r>
      <w:proofErr w:type="spellEnd"/>
      <w:r w:rsidR="00D97C80" w:rsidRPr="00D97C80">
        <w:rPr>
          <w:rFonts w:ascii="Times New Roman" w:hAnsi="Times New Roman" w:cs="Times New Roman"/>
          <w:sz w:val="28"/>
          <w:szCs w:val="24"/>
        </w:rPr>
        <w:t>.</w:t>
      </w:r>
    </w:p>
    <w:sectPr w:rsidR="00070263" w:rsidRPr="00D97C80" w:rsidSect="00D97C80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15044"/>
    <w:multiLevelType w:val="hybridMultilevel"/>
    <w:tmpl w:val="3C107BA6"/>
    <w:lvl w:ilvl="0" w:tplc="A9EAFD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A0AFB"/>
    <w:multiLevelType w:val="hybridMultilevel"/>
    <w:tmpl w:val="26EA274E"/>
    <w:lvl w:ilvl="0" w:tplc="D55CD0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F4"/>
    <w:rsid w:val="00070263"/>
    <w:rsid w:val="002502CE"/>
    <w:rsid w:val="00305CA2"/>
    <w:rsid w:val="004919E2"/>
    <w:rsid w:val="005A69F4"/>
    <w:rsid w:val="006527BB"/>
    <w:rsid w:val="007248D5"/>
    <w:rsid w:val="00AE307E"/>
    <w:rsid w:val="00C71060"/>
    <w:rsid w:val="00D9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B8B31E-FB3A-4448-B6EC-4CAEE5FE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qFormat/>
    <w:rsid w:val="002502CE"/>
    <w:pPr>
      <w:suppressLineNumbers/>
      <w:spacing w:before="240" w:after="360" w:line="240" w:lineRule="auto"/>
      <w:jc w:val="center"/>
    </w:pPr>
    <w:rPr>
      <w:rFonts w:ascii="Times New Roman" w:hAnsi="Times New Roman" w:cs="Times New Roman"/>
      <w:b/>
      <w:sz w:val="32"/>
      <w:szCs w:val="32"/>
      <w:lang w:val="en-US"/>
    </w:rPr>
  </w:style>
  <w:style w:type="character" w:customStyle="1" w:styleId="PuestoCar">
    <w:name w:val="Puesto Car"/>
    <w:basedOn w:val="Fuentedeprrafopredeter"/>
    <w:link w:val="Puesto"/>
    <w:rsid w:val="002502CE"/>
    <w:rPr>
      <w:rFonts w:ascii="Times New Roman" w:hAnsi="Times New Roman" w:cs="Times New Roman"/>
      <w:b/>
      <w:sz w:val="32"/>
      <w:szCs w:val="32"/>
      <w:lang w:val="en-US"/>
    </w:rPr>
  </w:style>
  <w:style w:type="paragraph" w:styleId="Prrafodelista">
    <w:name w:val="List Paragraph"/>
    <w:basedOn w:val="Normal"/>
    <w:uiPriority w:val="34"/>
    <w:qFormat/>
    <w:rsid w:val="00D9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Eilyn Mena</dc:creator>
  <cp:keywords/>
  <dc:description/>
  <cp:lastModifiedBy>Eilyn Mena</cp:lastModifiedBy>
  <cp:revision>3</cp:revision>
  <dcterms:created xsi:type="dcterms:W3CDTF">2019-02-08T14:23:00Z</dcterms:created>
  <dcterms:modified xsi:type="dcterms:W3CDTF">2019-03-15T15:57:00Z</dcterms:modified>
</cp:coreProperties>
</file>