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28EE" w14:textId="108CDB1D" w:rsidR="00311193" w:rsidRPr="00846EEB" w:rsidRDefault="00846EEB" w:rsidP="00846E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EEB">
        <w:rPr>
          <w:rFonts w:ascii="Times New Roman" w:eastAsia="Times New Roman" w:hAnsi="Times New Roman" w:cs="Times New Roman"/>
          <w:sz w:val="28"/>
          <w:szCs w:val="28"/>
        </w:rPr>
        <w:t xml:space="preserve">Evaluación de diferentes estimuladores de </w:t>
      </w:r>
      <w:proofErr w:type="spellStart"/>
      <w:r w:rsidRPr="00846EEB">
        <w:rPr>
          <w:rFonts w:ascii="Times New Roman" w:eastAsia="Times New Roman" w:hAnsi="Times New Roman" w:cs="Times New Roman"/>
          <w:sz w:val="28"/>
          <w:szCs w:val="28"/>
        </w:rPr>
        <w:t>brotación</w:t>
      </w:r>
      <w:proofErr w:type="spellEnd"/>
      <w:r w:rsidRPr="00846EEB">
        <w:rPr>
          <w:rFonts w:ascii="Times New Roman" w:eastAsia="Times New Roman" w:hAnsi="Times New Roman" w:cs="Times New Roman"/>
          <w:sz w:val="28"/>
          <w:szCs w:val="28"/>
        </w:rPr>
        <w:t xml:space="preserve"> y floración en zarzamora </w:t>
      </w:r>
      <w:r w:rsidR="00311193" w:rsidRPr="00846EE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11193" w:rsidRPr="00846EEB">
        <w:rPr>
          <w:rFonts w:ascii="Times New Roman" w:eastAsia="Times New Roman" w:hAnsi="Times New Roman" w:cs="Times New Roman"/>
          <w:i/>
          <w:sz w:val="28"/>
          <w:szCs w:val="28"/>
        </w:rPr>
        <w:t>Rubus</w:t>
      </w:r>
      <w:proofErr w:type="spellEnd"/>
      <w:r w:rsidR="00311193" w:rsidRPr="00846E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1193" w:rsidRPr="00846EEB">
        <w:rPr>
          <w:rFonts w:ascii="Times New Roman" w:eastAsia="Times New Roman" w:hAnsi="Times New Roman" w:cs="Times New Roman"/>
          <w:i/>
          <w:sz w:val="28"/>
          <w:szCs w:val="28"/>
        </w:rPr>
        <w:t>spp</w:t>
      </w:r>
      <w:proofErr w:type="spellEnd"/>
      <w:r w:rsidR="00311193" w:rsidRPr="00846EE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13CF2" w:rsidRPr="00846EEB">
        <w:rPr>
          <w:rFonts w:ascii="Times New Roman" w:eastAsia="Times New Roman" w:hAnsi="Times New Roman" w:cs="Times New Roman"/>
          <w:sz w:val="28"/>
          <w:szCs w:val="28"/>
        </w:rPr>
        <w:t xml:space="preserve"> Var. Tupi</w:t>
      </w:r>
      <w:r w:rsidR="00311193" w:rsidRPr="00846E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46EEB">
        <w:rPr>
          <w:rFonts w:ascii="Times New Roman" w:eastAsia="Times New Roman" w:hAnsi="Times New Roman" w:cs="Times New Roman"/>
          <w:sz w:val="28"/>
          <w:szCs w:val="28"/>
        </w:rPr>
        <w:t>para aumentar la producción en primera defoliación</w:t>
      </w:r>
    </w:p>
    <w:p w14:paraId="599F0242" w14:textId="77777777" w:rsidR="00D13CF2" w:rsidRPr="00846EEB" w:rsidRDefault="00D13CF2" w:rsidP="00D13CF2">
      <w:pPr>
        <w:jc w:val="center"/>
        <w:rPr>
          <w:rFonts w:ascii="Times New Roman" w:eastAsia="Times New Roman" w:hAnsi="Times New Roman" w:cs="Times New Roman"/>
        </w:rPr>
      </w:pPr>
    </w:p>
    <w:p w14:paraId="442688F9" w14:textId="77777777" w:rsidR="00D13CF2" w:rsidRPr="00846EEB" w:rsidRDefault="00D13CF2" w:rsidP="00D13CF2">
      <w:pPr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846EE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Gamaliel Valdivia-Rojas</w:t>
      </w:r>
      <w:r w:rsidRPr="00846EEB"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</w:rPr>
        <w:t>1</w:t>
      </w:r>
      <w:r w:rsidRPr="00846EEB">
        <w:rPr>
          <w:rFonts w:ascii="Times New Roman" w:eastAsia="Times New Roman" w:hAnsi="Times New Roman" w:cs="Times New Roman"/>
          <w:sz w:val="22"/>
          <w:szCs w:val="22"/>
        </w:rPr>
        <w:t>., Martin Sánchez-Medina</w:t>
      </w:r>
      <w:r w:rsidRPr="00846EE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846EEB">
        <w:rPr>
          <w:rFonts w:ascii="Times New Roman" w:eastAsia="Times New Roman" w:hAnsi="Times New Roman" w:cs="Times New Roman"/>
          <w:sz w:val="22"/>
          <w:szCs w:val="22"/>
        </w:rPr>
        <w:t>, Rosario Yadira Avalos-Barajas</w:t>
      </w:r>
      <w:r w:rsidRPr="00846EE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846EEB">
        <w:rPr>
          <w:rFonts w:ascii="Times New Roman" w:eastAsia="Times New Roman" w:hAnsi="Times New Roman" w:cs="Times New Roman"/>
          <w:sz w:val="22"/>
          <w:szCs w:val="22"/>
        </w:rPr>
        <w:t>, Justo Lorenzo González Olmedo</w:t>
      </w:r>
      <w:r w:rsidR="0075136C" w:rsidRPr="00846EE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</w:p>
    <w:p w14:paraId="1561A0FC" w14:textId="77777777" w:rsidR="00311193" w:rsidRPr="00846EEB" w:rsidRDefault="00311193" w:rsidP="003111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9A5EF" w14:textId="0E5C8EE9" w:rsidR="00D13CF2" w:rsidRPr="00846EEB" w:rsidRDefault="0075136C" w:rsidP="00311193">
      <w:pPr>
        <w:rPr>
          <w:rFonts w:ascii="Times New Roman" w:eastAsia="Times New Roman" w:hAnsi="Times New Roman" w:cs="Times New Roman"/>
          <w:sz w:val="20"/>
          <w:szCs w:val="20"/>
        </w:rPr>
      </w:pPr>
      <w:r w:rsidRPr="00846EE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123</w:t>
      </w:r>
      <w:r w:rsidR="00846EEB" w:rsidRPr="00846EEB">
        <w:rPr>
          <w:rFonts w:ascii="Times New Roman" w:eastAsia="Times New Roman" w:hAnsi="Times New Roman" w:cs="Times New Roman"/>
          <w:sz w:val="20"/>
          <w:szCs w:val="20"/>
        </w:rPr>
        <w:t>Instituto Tecnológico Superior de Los Reyes</w:t>
      </w:r>
      <w:r w:rsidRPr="00846E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6EEB" w:rsidRPr="00846EEB">
        <w:rPr>
          <w:rFonts w:ascii="Times New Roman" w:eastAsia="Times New Roman" w:hAnsi="Times New Roman" w:cs="Times New Roman"/>
          <w:sz w:val="20"/>
          <w:szCs w:val="20"/>
        </w:rPr>
        <w:t xml:space="preserve"> Los Reyes Michoacán </w:t>
      </w:r>
      <w:proofErr w:type="spellStart"/>
      <w:r w:rsidR="00846EEB" w:rsidRPr="00846EEB">
        <w:rPr>
          <w:rFonts w:ascii="Times New Roman" w:eastAsia="Times New Roman" w:hAnsi="Times New Roman" w:cs="Times New Roman"/>
          <w:sz w:val="20"/>
          <w:szCs w:val="20"/>
        </w:rPr>
        <w:t>Mex</w:t>
      </w:r>
      <w:proofErr w:type="spellEnd"/>
      <w:r w:rsidR="00846EEB" w:rsidRPr="00846EEB">
        <w:rPr>
          <w:rFonts w:ascii="Times New Roman" w:eastAsia="Times New Roman" w:hAnsi="Times New Roman" w:cs="Times New Roman"/>
          <w:sz w:val="20"/>
          <w:szCs w:val="20"/>
        </w:rPr>
        <w:t>. gamaxew@gmail.com</w:t>
      </w:r>
    </w:p>
    <w:p w14:paraId="33DA1616" w14:textId="4CEBD523" w:rsidR="00846EEB" w:rsidRPr="00846EEB" w:rsidRDefault="00846EEB" w:rsidP="00311193">
      <w:pPr>
        <w:rPr>
          <w:rFonts w:ascii="Times New Roman" w:eastAsia="Times New Roman" w:hAnsi="Times New Roman" w:cs="Times New Roman"/>
          <w:sz w:val="20"/>
          <w:szCs w:val="20"/>
        </w:rPr>
      </w:pPr>
      <w:r w:rsidRPr="00846EE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846EEB">
        <w:rPr>
          <w:rFonts w:ascii="Times New Roman" w:eastAsia="Times New Roman" w:hAnsi="Times New Roman" w:cs="Times New Roman"/>
          <w:sz w:val="20"/>
          <w:szCs w:val="20"/>
        </w:rPr>
        <w:t xml:space="preserve">Centro de </w:t>
      </w:r>
      <w:proofErr w:type="spellStart"/>
      <w:r w:rsidRPr="00846EEB">
        <w:rPr>
          <w:rFonts w:ascii="Times New Roman" w:eastAsia="Times New Roman" w:hAnsi="Times New Roman" w:cs="Times New Roman"/>
          <w:sz w:val="20"/>
          <w:szCs w:val="20"/>
        </w:rPr>
        <w:t>Bioplantas</w:t>
      </w:r>
      <w:proofErr w:type="spellEnd"/>
      <w:r w:rsidRPr="00846EEB">
        <w:rPr>
          <w:rFonts w:ascii="Times New Roman" w:eastAsia="Times New Roman" w:hAnsi="Times New Roman" w:cs="Times New Roman"/>
          <w:sz w:val="20"/>
          <w:szCs w:val="20"/>
        </w:rPr>
        <w:t xml:space="preserve"> UNICA, Cuba.</w:t>
      </w:r>
    </w:p>
    <w:p w14:paraId="390F991E" w14:textId="77777777" w:rsidR="0075136C" w:rsidRPr="00846EEB" w:rsidRDefault="0075136C" w:rsidP="00311193">
      <w:pPr>
        <w:rPr>
          <w:rFonts w:ascii="Times New Roman" w:eastAsia="Times New Roman" w:hAnsi="Times New Roman" w:cs="Times New Roman"/>
        </w:rPr>
      </w:pPr>
    </w:p>
    <w:p w14:paraId="2671DED4" w14:textId="77777777" w:rsidR="0075136C" w:rsidRPr="00846EEB" w:rsidRDefault="0075136C" w:rsidP="00311193">
      <w:pPr>
        <w:rPr>
          <w:rFonts w:ascii="Times New Roman" w:eastAsia="Times New Roman" w:hAnsi="Times New Roman" w:cs="Times New Roman"/>
        </w:rPr>
      </w:pPr>
    </w:p>
    <w:p w14:paraId="797E3711" w14:textId="3E713DD0" w:rsidR="00311193" w:rsidRPr="00846EEB" w:rsidRDefault="00D13CF2" w:rsidP="00D13CF2">
      <w:pPr>
        <w:jc w:val="both"/>
        <w:rPr>
          <w:rFonts w:ascii="Times New Roman" w:eastAsia="Times New Roman" w:hAnsi="Times New Roman" w:cs="Times New Roman"/>
        </w:rPr>
      </w:pPr>
      <w:r w:rsidRPr="00846EEB">
        <w:rPr>
          <w:rFonts w:ascii="Times New Roman" w:eastAsia="Times New Roman" w:hAnsi="Times New Roman" w:cs="Times New Roman"/>
        </w:rPr>
        <w:t xml:space="preserve">En la región de El Valle de Los Reyes Michoacán </w:t>
      </w:r>
      <w:proofErr w:type="spellStart"/>
      <w:r w:rsidRPr="00846EEB">
        <w:rPr>
          <w:rFonts w:ascii="Times New Roman" w:eastAsia="Times New Roman" w:hAnsi="Times New Roman" w:cs="Times New Roman"/>
        </w:rPr>
        <w:t>Mex</w:t>
      </w:r>
      <w:proofErr w:type="spellEnd"/>
      <w:r w:rsidRPr="00846EEB">
        <w:rPr>
          <w:rFonts w:ascii="Times New Roman" w:eastAsia="Times New Roman" w:hAnsi="Times New Roman" w:cs="Times New Roman"/>
        </w:rPr>
        <w:t>.</w:t>
      </w:r>
      <w:r w:rsidR="00311193" w:rsidRPr="00846EEB">
        <w:rPr>
          <w:rFonts w:ascii="Times New Roman" w:eastAsia="Times New Roman" w:hAnsi="Times New Roman" w:cs="Times New Roman"/>
        </w:rPr>
        <w:t>, la econo</w:t>
      </w:r>
      <w:r w:rsidR="00846EEB">
        <w:rPr>
          <w:rFonts w:ascii="Times New Roman" w:eastAsia="Times New Roman" w:hAnsi="Times New Roman" w:cs="Times New Roman"/>
        </w:rPr>
        <w:t>mía está ligada en gran parte a la producción</w:t>
      </w:r>
      <w:r w:rsidR="00311193" w:rsidRPr="00846EEB">
        <w:rPr>
          <w:rFonts w:ascii="Times New Roman" w:eastAsia="Times New Roman" w:hAnsi="Times New Roman" w:cs="Times New Roman"/>
        </w:rPr>
        <w:t xml:space="preserve"> de zarzamora. </w:t>
      </w:r>
      <w:r w:rsidR="00846EEB">
        <w:rPr>
          <w:rFonts w:ascii="Times New Roman" w:eastAsia="Times New Roman" w:hAnsi="Times New Roman" w:cs="Times New Roman"/>
        </w:rPr>
        <w:t>Sin embargo este cultivo requiere una determinada numero de horas frío para poder producir. Por lo anterior l</w:t>
      </w:r>
      <w:r w:rsidR="00311193" w:rsidRPr="00846EEB">
        <w:rPr>
          <w:rFonts w:ascii="Times New Roman" w:eastAsia="Times New Roman" w:hAnsi="Times New Roman" w:cs="Times New Roman"/>
        </w:rPr>
        <w:t xml:space="preserve">a producción forzada de zarzamora tiene diferentes puntos críticos para lograr una buena producción, uno de esos puntos críticos, es la inducción de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brotación</w:t>
      </w:r>
      <w:proofErr w:type="spellEnd"/>
      <w:r w:rsidRPr="00846EEB">
        <w:rPr>
          <w:rFonts w:ascii="Times New Roman" w:eastAsia="Times New Roman" w:hAnsi="Times New Roman" w:cs="Times New Roman"/>
        </w:rPr>
        <w:t xml:space="preserve"> de yemas productivas</w:t>
      </w:r>
      <w:r w:rsidR="00846EEB">
        <w:rPr>
          <w:rFonts w:ascii="Times New Roman" w:eastAsia="Times New Roman" w:hAnsi="Times New Roman" w:cs="Times New Roman"/>
        </w:rPr>
        <w:t xml:space="preserve"> utilizando diversas combinaciones de reguladores de crecimiento vegetal</w:t>
      </w:r>
      <w:r w:rsidRPr="00846EEB">
        <w:rPr>
          <w:rFonts w:ascii="Times New Roman" w:eastAsia="Times New Roman" w:hAnsi="Times New Roman" w:cs="Times New Roman"/>
        </w:rPr>
        <w:t xml:space="preserve">. </w:t>
      </w:r>
      <w:r w:rsidR="00755C21">
        <w:rPr>
          <w:rFonts w:ascii="Times New Roman" w:eastAsia="Times New Roman" w:hAnsi="Times New Roman" w:cs="Times New Roman"/>
        </w:rPr>
        <w:t>Con el manejo eficiente y correcto de los reguladores de crecimiento se pueden obtener dos cosechas</w:t>
      </w:r>
      <w:bookmarkStart w:id="0" w:name="_GoBack"/>
      <w:bookmarkEnd w:id="0"/>
      <w:r w:rsidR="00755C21">
        <w:rPr>
          <w:rFonts w:ascii="Times New Roman" w:eastAsia="Times New Roman" w:hAnsi="Times New Roman" w:cs="Times New Roman"/>
        </w:rPr>
        <w:t xml:space="preserve"> al año.</w:t>
      </w:r>
      <w:r w:rsidRPr="00846EEB">
        <w:rPr>
          <w:rFonts w:ascii="Times New Roman" w:eastAsia="Times New Roman" w:hAnsi="Times New Roman" w:cs="Times New Roman"/>
        </w:rPr>
        <w:t xml:space="preserve"> E</w:t>
      </w:r>
      <w:r w:rsidR="00311193" w:rsidRPr="00846EEB">
        <w:rPr>
          <w:rFonts w:ascii="Times New Roman" w:eastAsia="Times New Roman" w:hAnsi="Times New Roman" w:cs="Times New Roman"/>
        </w:rPr>
        <w:t xml:space="preserve">n la presente investigación se evaluaron diferentes dosis de AG3, TDZ,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plus y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Erger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con la finalidad de aumentar la producción. Se utilizaron plantas de 5 meses después de la poda a piso las cuales previamente fue</w:t>
      </w:r>
      <w:r w:rsidR="00846EEB">
        <w:rPr>
          <w:rFonts w:ascii="Times New Roman" w:eastAsia="Times New Roman" w:hAnsi="Times New Roman" w:cs="Times New Roman"/>
        </w:rPr>
        <w:t>ron defoliadas, se sometieron a</w:t>
      </w:r>
      <w:r w:rsidR="00311193" w:rsidRPr="00846EEB">
        <w:rPr>
          <w:rFonts w:ascii="Times New Roman" w:eastAsia="Times New Roman" w:hAnsi="Times New Roman" w:cs="Times New Roman"/>
        </w:rPr>
        <w:t xml:space="preserve"> la primera estimulada para ver la respuesta en la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brotación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utilizando un diseño experimental de bloques al azar con 5 repeticiones y con los siguientes tratamientos T1:AG3 33.75 mg/L + TDZ 62.5 mg/L T2: AG3 45 mg/L+TDZ 62.5 mg/L. T3: AG3 56.25 mg/L + TDZ 62.5 mg/L C+: TDZ 62.5 mg/L. C-:Agua. Para la segunda estimulada se probaron diferentes concentraciones de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plus,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Erger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y AG3 los siguientes tratamientos: T1:2.5 ml/L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. T2: 5 ml/L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Erger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. T3: 5ml/L Erger+2.5ml/L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. T4: 5ml/L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Erger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+ 2.5ml/L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+ 22.5mg/L AG3. C- : Agua. Las variables que se evaluaron a los 22 días de la aplicación de los tratamientos fueron: la cantidad de yemas brotadas, número de cargadores, nivel de floración y número de frutos por metro cuadrado. Los datos recolectados se capturaron en el programa de Excel para poder graficar e interpretar los resultados. En el primer experimento se encontró que los tres tratamientos que contenían una combinación de TDZ más </w:t>
      </w:r>
      <w:r w:rsidRPr="00846EEB">
        <w:rPr>
          <w:rFonts w:ascii="Times New Roman" w:eastAsia="Times New Roman" w:hAnsi="Times New Roman" w:cs="Times New Roman"/>
        </w:rPr>
        <w:t>AG3 fueron muy superiores que los controles</w:t>
      </w:r>
      <w:r w:rsidR="00311193" w:rsidRPr="00846EEB">
        <w:rPr>
          <w:rFonts w:ascii="Times New Roman" w:eastAsia="Times New Roman" w:hAnsi="Times New Roman" w:cs="Times New Roman"/>
        </w:rPr>
        <w:t xml:space="preserve">. En el segundo experimento se encontró que para el número de cargadores, el mejor tratamiento fue el T3: AG3 56.25 mg/L + TDZ 62.5 mg/L de la primera estimulada con el C-: Agua de la segunda estimulada, y para el nivel de flores el mejor tratamiento fue el de C+: TDZ 62.5 mg/L de la primera estimulada con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Erger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>: 5 ml/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L+Agromil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: 2.5 ml/L de la segunda estimulada. El mejor tratamiento para el número de frutos por metro cuadrado fue el T3: AG3 56.25 mg/L + TDZ 62.5 mg/L de la primera estimulada con 5ml/L Erger+2.5ml/L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de la segunda estimulada. Para el número de frutos por metro cuadrado el mejor tratamiento fue el T3: AG3 56.25 mg/L + TDZ 62.5 mg/L del primer experimento y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Erger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5ml/L + </w:t>
      </w:r>
      <w:proofErr w:type="spellStart"/>
      <w:r w:rsidR="00311193" w:rsidRPr="00846EEB">
        <w:rPr>
          <w:rFonts w:ascii="Times New Roman" w:eastAsia="Times New Roman" w:hAnsi="Times New Roman" w:cs="Times New Roman"/>
        </w:rPr>
        <w:t>Agromil</w:t>
      </w:r>
      <w:proofErr w:type="spellEnd"/>
      <w:r w:rsidR="00311193" w:rsidRPr="00846EEB">
        <w:rPr>
          <w:rFonts w:ascii="Times New Roman" w:eastAsia="Times New Roman" w:hAnsi="Times New Roman" w:cs="Times New Roman"/>
        </w:rPr>
        <w:t xml:space="preserve"> 2.5ml/L de la segunda estimulada.</w:t>
      </w:r>
    </w:p>
    <w:p w14:paraId="7A136F06" w14:textId="77777777" w:rsidR="001117A5" w:rsidRPr="00846EEB" w:rsidRDefault="001117A5" w:rsidP="00D13CF2">
      <w:pPr>
        <w:jc w:val="both"/>
      </w:pPr>
    </w:p>
    <w:sectPr w:rsidR="001117A5" w:rsidRPr="00846EEB" w:rsidSect="00111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3"/>
    <w:rsid w:val="001117A5"/>
    <w:rsid w:val="00311193"/>
    <w:rsid w:val="0075136C"/>
    <w:rsid w:val="00755C21"/>
    <w:rsid w:val="00846EEB"/>
    <w:rsid w:val="00D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CC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2548</Characters>
  <Application>Microsoft Macintosh Word</Application>
  <DocSecurity>0</DocSecurity>
  <Lines>21</Lines>
  <Paragraphs>5</Paragraphs>
  <ScaleCrop>false</ScaleCrop>
  <Company>ITSLR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GAMALIEL  VALDIVIA</dc:creator>
  <cp:keywords/>
  <dc:description/>
  <cp:lastModifiedBy>GAMALIEL  VALDIVIA</cp:lastModifiedBy>
  <cp:revision>6</cp:revision>
  <dcterms:created xsi:type="dcterms:W3CDTF">2019-04-21T20:28:00Z</dcterms:created>
  <dcterms:modified xsi:type="dcterms:W3CDTF">2019-04-21T21:05:00Z</dcterms:modified>
</cp:coreProperties>
</file>