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65" w:rsidRPr="002E3701" w:rsidRDefault="00FC1B3A" w:rsidP="002E3701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2E3701">
        <w:rPr>
          <w:rFonts w:ascii="Times New Roman" w:hAnsi="Times New Roman"/>
          <w:b/>
          <w:sz w:val="24"/>
          <w:szCs w:val="24"/>
          <w:lang w:val="es-ES_tradnl"/>
        </w:rPr>
        <w:t xml:space="preserve">Efectividad de la combinación de desinfectantes y ultrasonidos en la desinfección de semillas de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s-ES_tradnl"/>
        </w:rPr>
        <w:t>O</w:t>
      </w:r>
      <w:r w:rsidRPr="002E3701">
        <w:rPr>
          <w:rFonts w:ascii="Times New Roman" w:hAnsi="Times New Roman"/>
          <w:b/>
          <w:i/>
          <w:sz w:val="24"/>
          <w:szCs w:val="24"/>
          <w:lang w:val="es-ES_tradnl"/>
        </w:rPr>
        <w:t>robanche</w:t>
      </w:r>
      <w:proofErr w:type="spellEnd"/>
      <w:r w:rsidRPr="002E3701">
        <w:rPr>
          <w:rFonts w:ascii="Times New Roman" w:hAnsi="Times New Roman"/>
          <w:b/>
          <w:i/>
          <w:sz w:val="24"/>
          <w:szCs w:val="24"/>
          <w:lang w:val="es-ES_tradnl"/>
        </w:rPr>
        <w:t xml:space="preserve"> ramosa</w:t>
      </w:r>
      <w:r w:rsidRPr="002E3701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_tradnl"/>
        </w:rPr>
        <w:t>L</w:t>
      </w:r>
      <w:r w:rsidRPr="002E3701">
        <w:rPr>
          <w:rFonts w:ascii="Times New Roman" w:hAnsi="Times New Roman"/>
          <w:b/>
          <w:sz w:val="24"/>
          <w:szCs w:val="24"/>
          <w:lang w:val="es-ES_tradnl"/>
        </w:rPr>
        <w:t xml:space="preserve">. </w:t>
      </w:r>
      <w:r w:rsidR="001C7CFF">
        <w:rPr>
          <w:rFonts w:ascii="Times New Roman" w:hAnsi="Times New Roman"/>
          <w:b/>
          <w:sz w:val="24"/>
          <w:szCs w:val="24"/>
          <w:lang w:val="es-ES_tradnl"/>
        </w:rPr>
        <w:t>p</w:t>
      </w:r>
      <w:r w:rsidRPr="002E3701">
        <w:rPr>
          <w:rFonts w:ascii="Times New Roman" w:hAnsi="Times New Roman"/>
          <w:b/>
          <w:sz w:val="24"/>
          <w:szCs w:val="24"/>
          <w:lang w:val="es-ES_tradnl"/>
        </w:rPr>
        <w:t xml:space="preserve">ara su cultivo </w:t>
      </w:r>
      <w:r w:rsidRPr="002E3701">
        <w:rPr>
          <w:rFonts w:ascii="Times New Roman" w:hAnsi="Times New Roman"/>
          <w:b/>
          <w:i/>
          <w:sz w:val="24"/>
          <w:szCs w:val="24"/>
          <w:lang w:val="es-ES_tradnl"/>
        </w:rPr>
        <w:t>in vitro</w:t>
      </w:r>
      <w:r w:rsidR="002E3701" w:rsidRPr="002E3701">
        <w:rPr>
          <w:rFonts w:ascii="Times New Roman" w:hAnsi="Times New Roman"/>
          <w:b/>
          <w:sz w:val="24"/>
          <w:szCs w:val="24"/>
          <w:lang w:val="es-ES_tradnl"/>
        </w:rPr>
        <w:t>.</w:t>
      </w:r>
    </w:p>
    <w:p w:rsidR="00CF7865" w:rsidRPr="002E3701" w:rsidRDefault="00FC1B3A" w:rsidP="002E3701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E3701">
        <w:rPr>
          <w:rFonts w:ascii="Times New Roman" w:hAnsi="Times New Roman"/>
          <w:b/>
          <w:sz w:val="24"/>
          <w:szCs w:val="24"/>
          <w:lang w:val="en-US"/>
        </w:rPr>
        <w:t xml:space="preserve">Effectiveness of the combination of disinfectants and ultrasounds in the disinfection of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O</w:t>
      </w:r>
      <w:r w:rsidRPr="002E3701">
        <w:rPr>
          <w:rFonts w:ascii="Times New Roman" w:hAnsi="Times New Roman"/>
          <w:b/>
          <w:i/>
          <w:sz w:val="24"/>
          <w:szCs w:val="24"/>
          <w:lang w:val="en-US"/>
        </w:rPr>
        <w:t>robanche</w:t>
      </w:r>
      <w:proofErr w:type="spellEnd"/>
      <w:r w:rsidRPr="002E3701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2E3701">
        <w:rPr>
          <w:rFonts w:ascii="Times New Roman" w:hAnsi="Times New Roman"/>
          <w:b/>
          <w:i/>
          <w:sz w:val="24"/>
          <w:szCs w:val="24"/>
          <w:lang w:val="en-US"/>
        </w:rPr>
        <w:t>ramosa</w:t>
      </w:r>
      <w:proofErr w:type="spellEnd"/>
      <w:r w:rsidRPr="002E370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L</w:t>
      </w:r>
      <w:r w:rsidRPr="002E370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1C7CFF" w:rsidRPr="002E3701">
        <w:rPr>
          <w:rFonts w:ascii="Times New Roman" w:hAnsi="Times New Roman"/>
          <w:b/>
          <w:sz w:val="24"/>
          <w:szCs w:val="24"/>
          <w:lang w:val="en-US"/>
        </w:rPr>
        <w:t>s</w:t>
      </w:r>
      <w:r w:rsidRPr="002E3701">
        <w:rPr>
          <w:rFonts w:ascii="Times New Roman" w:hAnsi="Times New Roman"/>
          <w:b/>
          <w:sz w:val="24"/>
          <w:szCs w:val="24"/>
          <w:lang w:val="en-US"/>
        </w:rPr>
        <w:t xml:space="preserve">eeds for </w:t>
      </w:r>
      <w:r w:rsidRPr="002E3701">
        <w:rPr>
          <w:rFonts w:ascii="Times New Roman" w:hAnsi="Times New Roman"/>
          <w:b/>
          <w:i/>
          <w:sz w:val="24"/>
          <w:szCs w:val="24"/>
          <w:lang w:val="en-US"/>
        </w:rPr>
        <w:t>in vitro</w:t>
      </w:r>
      <w:r w:rsidRPr="002E3701">
        <w:rPr>
          <w:rFonts w:ascii="Times New Roman" w:hAnsi="Times New Roman"/>
          <w:b/>
          <w:sz w:val="24"/>
          <w:szCs w:val="24"/>
          <w:lang w:val="en-US"/>
        </w:rPr>
        <w:t xml:space="preserve"> culture.</w:t>
      </w:r>
    </w:p>
    <w:p w:rsidR="00CF7865" w:rsidRPr="00FC1B3A" w:rsidRDefault="002E3701" w:rsidP="002E3701">
      <w:pPr>
        <w:spacing w:after="120" w:line="360" w:lineRule="auto"/>
        <w:jc w:val="both"/>
        <w:rPr>
          <w:rFonts w:ascii="Times New Roman" w:hAnsi="Times New Roman"/>
          <w:i/>
          <w:sz w:val="20"/>
          <w:szCs w:val="20"/>
          <w:vertAlign w:val="superscript"/>
          <w:lang w:val="es-ES_tradnl"/>
        </w:rPr>
      </w:pPr>
      <w:r w:rsidRPr="00FC1B3A">
        <w:rPr>
          <w:rFonts w:ascii="Times New Roman" w:hAnsi="Times New Roman"/>
          <w:sz w:val="20"/>
          <w:szCs w:val="20"/>
          <w:lang w:val="es-ES_tradnl"/>
        </w:rPr>
        <w:t>Lic. Rosario Domínguez Larrinaga</w:t>
      </w:r>
      <w:r w:rsidRPr="00FC1B3A">
        <w:rPr>
          <w:rFonts w:ascii="Times New Roman" w:hAnsi="Times New Roman"/>
          <w:sz w:val="20"/>
          <w:szCs w:val="20"/>
          <w:vertAlign w:val="superscript"/>
          <w:lang w:val="es-ES_tradnl"/>
        </w:rPr>
        <w:t>1</w:t>
      </w:r>
      <w:r w:rsidRPr="00FC1B3A">
        <w:rPr>
          <w:rFonts w:ascii="Times New Roman" w:hAnsi="Times New Roman"/>
          <w:sz w:val="20"/>
          <w:szCs w:val="20"/>
          <w:lang w:val="es-ES_tradnl"/>
        </w:rPr>
        <w:t>*, Dr. Yunior Miguel Morán Gómez</w:t>
      </w:r>
      <w:r w:rsidRPr="00FC1B3A">
        <w:rPr>
          <w:rFonts w:ascii="Times New Roman" w:hAnsi="Times New Roman"/>
          <w:sz w:val="20"/>
          <w:szCs w:val="20"/>
          <w:vertAlign w:val="superscript"/>
          <w:lang w:val="es-ES_tradnl"/>
        </w:rPr>
        <w:t>2</w:t>
      </w:r>
      <w:r w:rsidRPr="00FC1B3A">
        <w:rPr>
          <w:rFonts w:ascii="Times New Roman" w:hAnsi="Times New Roman"/>
          <w:sz w:val="20"/>
          <w:szCs w:val="20"/>
          <w:lang w:val="es-ES_tradnl"/>
        </w:rPr>
        <w:t>, MsC. Isabel Márquez Leyva</w:t>
      </w:r>
      <w:r w:rsidRPr="00FC1B3A">
        <w:rPr>
          <w:rFonts w:ascii="Times New Roman" w:hAnsi="Times New Roman"/>
          <w:i/>
          <w:sz w:val="20"/>
          <w:szCs w:val="20"/>
          <w:vertAlign w:val="superscript"/>
          <w:lang w:val="es-ES_tradnl"/>
        </w:rPr>
        <w:t>3</w:t>
      </w:r>
    </w:p>
    <w:p w:rsidR="00CF7865" w:rsidRPr="00FC1B3A" w:rsidRDefault="002E3701" w:rsidP="00FC1B3A">
      <w:pPr>
        <w:spacing w:after="120" w:line="360" w:lineRule="auto"/>
        <w:jc w:val="both"/>
        <w:rPr>
          <w:rFonts w:ascii="Times New Roman" w:hAnsi="Times New Roman"/>
          <w:i/>
          <w:sz w:val="20"/>
          <w:szCs w:val="20"/>
          <w:lang w:val="es-ES_tradnl"/>
        </w:rPr>
      </w:pPr>
      <w:r w:rsidRPr="00FC1B3A">
        <w:rPr>
          <w:rFonts w:ascii="Times New Roman" w:hAnsi="Times New Roman"/>
          <w:i/>
          <w:sz w:val="20"/>
          <w:szCs w:val="20"/>
          <w:vertAlign w:val="superscript"/>
          <w:lang w:val="es-ES_tradnl"/>
        </w:rPr>
        <w:t>1</w:t>
      </w:r>
      <w:r w:rsidRPr="00FC1B3A">
        <w:rPr>
          <w:rFonts w:ascii="Times New Roman" w:hAnsi="Times New Roman"/>
          <w:i/>
          <w:sz w:val="20"/>
          <w:szCs w:val="20"/>
          <w:lang w:val="es-ES_tradnl"/>
        </w:rPr>
        <w:t>Instituto de Investigaciones del Tabaco.</w:t>
      </w:r>
      <w:r w:rsidRPr="00FC1B3A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Pr="00FC1B3A">
          <w:rPr>
            <w:rStyle w:val="Hipervnculo"/>
            <w:rFonts w:ascii="Times New Roman" w:hAnsi="Times New Roman"/>
            <w:i/>
            <w:sz w:val="20"/>
            <w:szCs w:val="20"/>
            <w:lang w:val="es-ES_tradnl"/>
          </w:rPr>
          <w:t>biologia7@iitabaco.co.cu</w:t>
        </w:r>
      </w:hyperlink>
      <w:r w:rsidRPr="00FC1B3A">
        <w:rPr>
          <w:rFonts w:ascii="Times New Roman" w:hAnsi="Times New Roman"/>
          <w:i/>
          <w:sz w:val="20"/>
          <w:szCs w:val="20"/>
          <w:lang w:val="es-ES_tradnl"/>
        </w:rPr>
        <w:t xml:space="preserve"> , Carretera a Tumbadero, km 8 y ½, San Antonio de los Baños, Artemisa. Cuba.</w:t>
      </w:r>
    </w:p>
    <w:p w:rsidR="00CF7865" w:rsidRPr="00FC1B3A" w:rsidRDefault="002E3701" w:rsidP="00FC1B3A">
      <w:pPr>
        <w:spacing w:after="120" w:line="360" w:lineRule="auto"/>
        <w:jc w:val="both"/>
        <w:rPr>
          <w:rFonts w:ascii="Times New Roman" w:hAnsi="Times New Roman"/>
          <w:i/>
          <w:sz w:val="20"/>
          <w:szCs w:val="20"/>
          <w:lang w:val="es-ES_tradnl"/>
        </w:rPr>
      </w:pPr>
      <w:r w:rsidRPr="00FC1B3A">
        <w:rPr>
          <w:rFonts w:ascii="Times New Roman" w:hAnsi="Times New Roman"/>
          <w:i/>
          <w:sz w:val="20"/>
          <w:szCs w:val="20"/>
          <w:lang w:val="es-ES_tradnl"/>
        </w:rPr>
        <w:t xml:space="preserve"> </w:t>
      </w:r>
      <w:r w:rsidRPr="00FC1B3A">
        <w:rPr>
          <w:rFonts w:ascii="Times New Roman" w:hAnsi="Times New Roman"/>
          <w:i/>
          <w:sz w:val="20"/>
          <w:szCs w:val="20"/>
          <w:vertAlign w:val="superscript"/>
          <w:lang w:val="es-ES_tradnl"/>
        </w:rPr>
        <w:t xml:space="preserve">2  </w:t>
      </w:r>
      <w:r w:rsidRPr="00FC1B3A">
        <w:rPr>
          <w:rFonts w:ascii="Times New Roman" w:hAnsi="Times New Roman"/>
          <w:i/>
          <w:sz w:val="20"/>
          <w:szCs w:val="20"/>
          <w:lang w:val="es-ES_tradnl"/>
        </w:rPr>
        <w:t>Instituto de Investigaciones del Tabaco.</w:t>
      </w:r>
      <w:r w:rsidRPr="00FC1B3A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FC1B3A">
          <w:rPr>
            <w:rStyle w:val="Hipervnculo"/>
            <w:rFonts w:ascii="Times New Roman" w:hAnsi="Times New Roman"/>
            <w:i/>
            <w:sz w:val="20"/>
            <w:szCs w:val="20"/>
            <w:lang w:val="es-ES_tradnl"/>
          </w:rPr>
          <w:t>biologia8@iitabaco.co.cu</w:t>
        </w:r>
      </w:hyperlink>
      <w:r w:rsidRPr="00FC1B3A">
        <w:rPr>
          <w:rFonts w:ascii="Times New Roman" w:hAnsi="Times New Roman"/>
          <w:i/>
          <w:sz w:val="20"/>
          <w:szCs w:val="20"/>
          <w:lang w:val="es-ES_tradnl"/>
        </w:rPr>
        <w:t xml:space="preserve"> , Carretera a Tumbadero, km 8 y ½, San Antonio de los Baños, Artemisa. Cuba.</w:t>
      </w:r>
    </w:p>
    <w:p w:rsidR="00CF7865" w:rsidRPr="00FC1B3A" w:rsidRDefault="002E3701" w:rsidP="00FC1B3A">
      <w:pPr>
        <w:spacing w:after="120" w:line="360" w:lineRule="auto"/>
        <w:jc w:val="both"/>
        <w:rPr>
          <w:rFonts w:ascii="Times New Roman" w:hAnsi="Times New Roman"/>
          <w:i/>
          <w:sz w:val="20"/>
          <w:szCs w:val="20"/>
          <w:lang w:val="es-ES_tradnl"/>
        </w:rPr>
      </w:pPr>
      <w:r w:rsidRPr="00FC1B3A">
        <w:rPr>
          <w:rFonts w:ascii="Times New Roman" w:hAnsi="Times New Roman"/>
          <w:i/>
          <w:sz w:val="20"/>
          <w:szCs w:val="20"/>
          <w:vertAlign w:val="superscript"/>
          <w:lang w:val="es-ES_tradnl"/>
        </w:rPr>
        <w:t>3</w:t>
      </w:r>
      <w:r w:rsidRPr="00FC1B3A">
        <w:rPr>
          <w:rFonts w:ascii="Times New Roman" w:hAnsi="Times New Roman"/>
          <w:sz w:val="20"/>
          <w:szCs w:val="20"/>
        </w:rPr>
        <w:t xml:space="preserve"> </w:t>
      </w:r>
      <w:r w:rsidRPr="00FC1B3A">
        <w:rPr>
          <w:rFonts w:ascii="Times New Roman" w:hAnsi="Times New Roman"/>
          <w:i/>
          <w:sz w:val="20"/>
          <w:szCs w:val="20"/>
          <w:lang w:val="es-ES_tradnl"/>
        </w:rPr>
        <w:t>Instituto de Investigaciones del Tabaco.</w:t>
      </w:r>
      <w:r w:rsidRPr="00FC1B3A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FC1B3A">
          <w:rPr>
            <w:rStyle w:val="Hipervnculo"/>
            <w:rFonts w:ascii="Times New Roman" w:hAnsi="Times New Roman"/>
            <w:i/>
            <w:sz w:val="20"/>
            <w:szCs w:val="20"/>
            <w:lang w:val="es-ES_tradnl"/>
          </w:rPr>
          <w:t>quimica@iitabaco.co.cu</w:t>
        </w:r>
      </w:hyperlink>
      <w:r w:rsidRPr="00FC1B3A">
        <w:rPr>
          <w:rFonts w:ascii="Times New Roman" w:hAnsi="Times New Roman"/>
          <w:i/>
          <w:sz w:val="20"/>
          <w:szCs w:val="20"/>
          <w:lang w:val="es-ES_tradnl"/>
        </w:rPr>
        <w:t xml:space="preserve"> , Carretera a Tumbadero, km 8 y ½, San Antonio de los Baños, Artemisa. Cuba.</w:t>
      </w:r>
    </w:p>
    <w:p w:rsidR="00CF7865" w:rsidRPr="002E3701" w:rsidRDefault="002E3701" w:rsidP="002E3701">
      <w:pPr>
        <w:spacing w:after="120" w:line="360" w:lineRule="auto"/>
        <w:jc w:val="both"/>
        <w:rPr>
          <w:rFonts w:ascii="Times New Roman" w:hAnsi="Times New Roman"/>
          <w:caps/>
          <w:lang w:val="es-ES_tradnl"/>
        </w:rPr>
      </w:pPr>
      <w:r w:rsidRPr="002E3701">
        <w:rPr>
          <w:rFonts w:ascii="Times New Roman" w:hAnsi="Times New Roman"/>
          <w:b/>
          <w:caps/>
          <w:lang w:val="es-ES_tradnl"/>
        </w:rPr>
        <w:t>Resumen</w:t>
      </w:r>
    </w:p>
    <w:p w:rsidR="00205319" w:rsidRDefault="00205319" w:rsidP="00205319">
      <w:pPr>
        <w:spacing w:after="120" w:line="36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>
        <w:rPr>
          <w:rFonts w:ascii="Times New Roman" w:hAnsi="Times New Roman"/>
          <w:sz w:val="20"/>
          <w:szCs w:val="20"/>
          <w:lang w:val="es-ES_tradnl"/>
        </w:rPr>
        <w:t xml:space="preserve">El estudio </w:t>
      </w:r>
      <w:r w:rsidRPr="0012367E">
        <w:rPr>
          <w:rFonts w:ascii="Times New Roman" w:hAnsi="Times New Roman"/>
          <w:i/>
          <w:sz w:val="20"/>
          <w:szCs w:val="20"/>
          <w:lang w:val="es-ES_tradnl"/>
        </w:rPr>
        <w:t>in vitro</w:t>
      </w:r>
      <w:r w:rsidRPr="00841134">
        <w:rPr>
          <w:rFonts w:ascii="Times New Roman" w:hAnsi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/>
          <w:sz w:val="20"/>
          <w:szCs w:val="20"/>
          <w:lang w:val="es-ES_tradnl"/>
        </w:rPr>
        <w:t xml:space="preserve">de </w:t>
      </w:r>
      <w:r w:rsidRPr="00841134">
        <w:rPr>
          <w:rFonts w:ascii="Times New Roman" w:hAnsi="Times New Roman"/>
          <w:sz w:val="20"/>
          <w:szCs w:val="20"/>
          <w:lang w:val="es-ES_tradnl"/>
        </w:rPr>
        <w:t xml:space="preserve">potenciales </w:t>
      </w:r>
      <w:proofErr w:type="spellStart"/>
      <w:r w:rsidRPr="00841134">
        <w:rPr>
          <w:rFonts w:ascii="Times New Roman" w:hAnsi="Times New Roman"/>
          <w:sz w:val="20"/>
          <w:szCs w:val="20"/>
          <w:lang w:val="es-ES_tradnl"/>
        </w:rPr>
        <w:t>biocontroles</w:t>
      </w:r>
      <w:proofErr w:type="spellEnd"/>
      <w:r w:rsidRPr="00841134">
        <w:rPr>
          <w:rFonts w:ascii="Times New Roman" w:hAnsi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/>
          <w:sz w:val="20"/>
          <w:szCs w:val="20"/>
          <w:lang w:val="es-ES_tradnl"/>
        </w:rPr>
        <w:t xml:space="preserve">de </w:t>
      </w:r>
      <w:r w:rsidRPr="0012367E">
        <w:rPr>
          <w:rFonts w:ascii="Times New Roman" w:hAnsi="Times New Roman"/>
          <w:i/>
          <w:sz w:val="20"/>
          <w:szCs w:val="20"/>
          <w:lang w:val="es-ES_tradnl"/>
        </w:rPr>
        <w:t>O. ramosa</w:t>
      </w:r>
      <w:r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Pr="00841134">
        <w:rPr>
          <w:rFonts w:ascii="Times New Roman" w:hAnsi="Times New Roman"/>
          <w:sz w:val="20"/>
          <w:szCs w:val="20"/>
          <w:lang w:val="es-ES_tradnl"/>
        </w:rPr>
        <w:t xml:space="preserve">constituye un elemento importante para su </w:t>
      </w:r>
      <w:r>
        <w:rPr>
          <w:rFonts w:ascii="Times New Roman" w:hAnsi="Times New Roman"/>
          <w:sz w:val="20"/>
          <w:szCs w:val="20"/>
          <w:lang w:val="es-ES_tradnl"/>
        </w:rPr>
        <w:t>control</w:t>
      </w:r>
      <w:r w:rsidRPr="00841134">
        <w:rPr>
          <w:rFonts w:ascii="Times New Roman" w:hAnsi="Times New Roman"/>
          <w:sz w:val="20"/>
          <w:szCs w:val="20"/>
          <w:lang w:val="es-ES_tradnl"/>
        </w:rPr>
        <w:t xml:space="preserve">. </w:t>
      </w:r>
      <w:r>
        <w:rPr>
          <w:rFonts w:ascii="Times New Roman" w:hAnsi="Times New Roman"/>
          <w:sz w:val="20"/>
          <w:szCs w:val="20"/>
          <w:lang w:val="es-ES_tradnl"/>
        </w:rPr>
        <w:t>La</w:t>
      </w:r>
      <w:r w:rsidRPr="00841134">
        <w:rPr>
          <w:rFonts w:ascii="Times New Roman" w:hAnsi="Times New Roman"/>
          <w:sz w:val="20"/>
          <w:szCs w:val="20"/>
          <w:lang w:val="es-ES_tradnl"/>
        </w:rPr>
        <w:t xml:space="preserve"> desinfección </w:t>
      </w:r>
      <w:r>
        <w:rPr>
          <w:rFonts w:ascii="Times New Roman" w:hAnsi="Times New Roman"/>
          <w:sz w:val="20"/>
          <w:szCs w:val="20"/>
          <w:lang w:val="es-ES_tradnl"/>
        </w:rPr>
        <w:t>de sus semillas por métodos tradicionales es poco efectiva</w:t>
      </w:r>
      <w:r w:rsidRPr="00841134">
        <w:rPr>
          <w:rFonts w:ascii="Times New Roman" w:hAnsi="Times New Roman"/>
          <w:sz w:val="20"/>
          <w:szCs w:val="20"/>
          <w:lang w:val="es-ES_tradnl"/>
        </w:rPr>
        <w:t xml:space="preserve">, pues las irregularidades de </w:t>
      </w:r>
      <w:r>
        <w:rPr>
          <w:rFonts w:ascii="Times New Roman" w:hAnsi="Times New Roman"/>
          <w:sz w:val="20"/>
          <w:szCs w:val="20"/>
          <w:lang w:val="es-ES_tradnl"/>
        </w:rPr>
        <w:t>la</w:t>
      </w:r>
      <w:r w:rsidRPr="00841134">
        <w:rPr>
          <w:rFonts w:ascii="Times New Roman" w:hAnsi="Times New Roman"/>
          <w:sz w:val="20"/>
          <w:szCs w:val="20"/>
          <w:lang w:val="es-ES_tradnl"/>
        </w:rPr>
        <w:t xml:space="preserve"> testa impiden la acción de los desinfectantes. Los ultrasonidos </w:t>
      </w:r>
      <w:r>
        <w:rPr>
          <w:rFonts w:ascii="Times New Roman" w:hAnsi="Times New Roman"/>
          <w:sz w:val="20"/>
          <w:szCs w:val="20"/>
          <w:lang w:val="es-ES_tradnl"/>
        </w:rPr>
        <w:t>junto a soluciones limpiadoras,</w:t>
      </w:r>
      <w:r w:rsidRPr="00841134">
        <w:rPr>
          <w:rFonts w:ascii="Times New Roman" w:hAnsi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/>
          <w:sz w:val="20"/>
          <w:szCs w:val="20"/>
          <w:lang w:val="es-ES_tradnl"/>
        </w:rPr>
        <w:t xml:space="preserve">actualmente </w:t>
      </w:r>
      <w:r w:rsidRPr="00841134">
        <w:rPr>
          <w:rFonts w:ascii="Times New Roman" w:hAnsi="Times New Roman"/>
          <w:sz w:val="20"/>
          <w:szCs w:val="20"/>
          <w:lang w:val="es-ES_tradnl"/>
        </w:rPr>
        <w:t>se aplican para eliminar contaminantes superficiales. El objetivo</w:t>
      </w:r>
      <w:r>
        <w:rPr>
          <w:rFonts w:ascii="Times New Roman" w:hAnsi="Times New Roman"/>
          <w:sz w:val="20"/>
          <w:szCs w:val="20"/>
          <w:lang w:val="es-ES_tradnl"/>
        </w:rPr>
        <w:t xml:space="preserve"> del trabajo</w:t>
      </w:r>
      <w:r w:rsidRPr="00841134">
        <w:rPr>
          <w:rFonts w:ascii="Times New Roman" w:hAnsi="Times New Roman"/>
          <w:sz w:val="20"/>
          <w:szCs w:val="20"/>
          <w:lang w:val="es-ES_tradnl"/>
        </w:rPr>
        <w:t xml:space="preserve"> fue </w:t>
      </w:r>
      <w:r w:rsidRPr="00D61656">
        <w:rPr>
          <w:rFonts w:ascii="Times New Roman" w:hAnsi="Times New Roman"/>
          <w:sz w:val="20"/>
          <w:szCs w:val="20"/>
          <w:lang w:val="es-ES_tradnl"/>
        </w:rPr>
        <w:t>determinar la efectividad de la combinación de desinfectantes y  ultrasonidos</w:t>
      </w:r>
      <w:r w:rsidRPr="00841134">
        <w:rPr>
          <w:rFonts w:ascii="Times New Roman" w:hAnsi="Times New Roman"/>
          <w:sz w:val="20"/>
          <w:szCs w:val="20"/>
          <w:lang w:val="es-ES_tradnl"/>
        </w:rPr>
        <w:t xml:space="preserve"> en la desinfección de semillas de </w:t>
      </w:r>
      <w:r w:rsidRPr="002D7C6E">
        <w:rPr>
          <w:rFonts w:ascii="Times New Roman" w:hAnsi="Times New Roman"/>
          <w:i/>
          <w:sz w:val="20"/>
          <w:szCs w:val="20"/>
          <w:lang w:val="es-ES_tradnl"/>
        </w:rPr>
        <w:t>O. ramosa</w:t>
      </w:r>
      <w:r w:rsidRPr="00841134">
        <w:rPr>
          <w:rFonts w:ascii="Times New Roman" w:hAnsi="Times New Roman"/>
          <w:sz w:val="20"/>
          <w:szCs w:val="20"/>
          <w:lang w:val="es-ES_tradnl"/>
        </w:rPr>
        <w:t xml:space="preserve"> para su cultivo </w:t>
      </w:r>
      <w:r w:rsidRPr="002D7C6E">
        <w:rPr>
          <w:rFonts w:ascii="Times New Roman" w:hAnsi="Times New Roman"/>
          <w:i/>
          <w:sz w:val="20"/>
          <w:szCs w:val="20"/>
          <w:lang w:val="es-ES_tradnl"/>
        </w:rPr>
        <w:t>in vitro</w:t>
      </w:r>
      <w:r w:rsidRPr="00841134">
        <w:rPr>
          <w:rFonts w:ascii="Times New Roman" w:hAnsi="Times New Roman"/>
          <w:sz w:val="20"/>
          <w:szCs w:val="20"/>
          <w:lang w:val="es-ES_tradnl"/>
        </w:rPr>
        <w:t xml:space="preserve">. </w:t>
      </w:r>
      <w:r>
        <w:rPr>
          <w:rFonts w:ascii="Times New Roman" w:hAnsi="Times New Roman"/>
          <w:sz w:val="20"/>
          <w:szCs w:val="20"/>
          <w:lang w:val="es-ES_tradnl"/>
        </w:rPr>
        <w:t>S</w:t>
      </w:r>
      <w:r w:rsidRPr="00841134">
        <w:rPr>
          <w:rFonts w:ascii="Times New Roman" w:hAnsi="Times New Roman"/>
          <w:sz w:val="20"/>
          <w:szCs w:val="20"/>
          <w:lang w:val="es-ES_tradnl"/>
        </w:rPr>
        <w:t>e determinó</w:t>
      </w:r>
      <w:r>
        <w:rPr>
          <w:rFonts w:ascii="Times New Roman" w:hAnsi="Times New Roman"/>
          <w:sz w:val="20"/>
          <w:szCs w:val="20"/>
          <w:lang w:val="es-ES_tradnl"/>
        </w:rPr>
        <w:t xml:space="preserve"> e</w:t>
      </w:r>
      <w:r w:rsidRPr="00841134">
        <w:rPr>
          <w:rFonts w:ascii="Times New Roman" w:hAnsi="Times New Roman"/>
          <w:sz w:val="20"/>
          <w:szCs w:val="20"/>
          <w:lang w:val="es-ES_tradnl"/>
        </w:rPr>
        <w:t xml:space="preserve">l efecto mecánico sobre las semillas de tres tiempos de exposición a los ultrasonidos </w:t>
      </w:r>
      <w:r>
        <w:rPr>
          <w:rFonts w:ascii="Times New Roman" w:hAnsi="Times New Roman"/>
          <w:sz w:val="20"/>
          <w:szCs w:val="20"/>
          <w:lang w:val="es-ES_tradnl"/>
        </w:rPr>
        <w:t>(3; 5 y 10) min</w:t>
      </w:r>
      <w:r w:rsidRPr="00841134">
        <w:rPr>
          <w:rFonts w:ascii="Times New Roman" w:hAnsi="Times New Roman"/>
          <w:sz w:val="20"/>
          <w:szCs w:val="20"/>
          <w:lang w:val="es-ES_tradnl"/>
        </w:rPr>
        <w:t xml:space="preserve">. </w:t>
      </w:r>
      <w:r>
        <w:rPr>
          <w:rFonts w:ascii="Times New Roman" w:hAnsi="Times New Roman"/>
          <w:sz w:val="20"/>
          <w:szCs w:val="20"/>
          <w:lang w:val="es-ES_tradnl"/>
        </w:rPr>
        <w:t>S</w:t>
      </w:r>
      <w:r w:rsidRPr="00841134">
        <w:rPr>
          <w:rFonts w:ascii="Times New Roman" w:hAnsi="Times New Roman"/>
          <w:sz w:val="20"/>
          <w:szCs w:val="20"/>
          <w:lang w:val="es-ES_tradnl"/>
        </w:rPr>
        <w:t>e probaron</w:t>
      </w:r>
      <w:r w:rsidRPr="00E65DFA">
        <w:rPr>
          <w:rFonts w:ascii="Times New Roman" w:hAnsi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/>
          <w:sz w:val="20"/>
          <w:szCs w:val="20"/>
          <w:lang w:val="es-ES_tradnl"/>
        </w:rPr>
        <w:t>t</w:t>
      </w:r>
      <w:r w:rsidRPr="00841134">
        <w:rPr>
          <w:rFonts w:ascii="Times New Roman" w:hAnsi="Times New Roman"/>
          <w:sz w:val="20"/>
          <w:szCs w:val="20"/>
          <w:lang w:val="es-ES_tradnl"/>
        </w:rPr>
        <w:t xml:space="preserve">res </w:t>
      </w:r>
      <w:r>
        <w:rPr>
          <w:rFonts w:ascii="Times New Roman" w:hAnsi="Times New Roman"/>
          <w:sz w:val="20"/>
          <w:szCs w:val="20"/>
          <w:lang w:val="es-ES_tradnl"/>
        </w:rPr>
        <w:t>desinfectantes,</w:t>
      </w:r>
      <w:r w:rsidRPr="00841134">
        <w:rPr>
          <w:rFonts w:ascii="Times New Roman" w:hAnsi="Times New Roman"/>
          <w:sz w:val="20"/>
          <w:szCs w:val="20"/>
          <w:lang w:val="es-ES_tradnl"/>
        </w:rPr>
        <w:t xml:space="preserve"> con y sin la aplicación de ultrasonidos</w:t>
      </w:r>
      <w:r>
        <w:rPr>
          <w:rFonts w:ascii="Times New Roman" w:hAnsi="Times New Roman"/>
          <w:sz w:val="20"/>
          <w:szCs w:val="20"/>
          <w:lang w:val="es-ES_tradnl"/>
        </w:rPr>
        <w:t>: f</w:t>
      </w:r>
      <w:r w:rsidRPr="00841134">
        <w:rPr>
          <w:rFonts w:ascii="Times New Roman" w:hAnsi="Times New Roman"/>
          <w:sz w:val="20"/>
          <w:szCs w:val="20"/>
          <w:lang w:val="es-ES_tradnl"/>
        </w:rPr>
        <w:t xml:space="preserve">ormaldehido </w:t>
      </w:r>
      <w:r>
        <w:rPr>
          <w:rFonts w:ascii="Times New Roman" w:hAnsi="Times New Roman"/>
          <w:sz w:val="20"/>
          <w:szCs w:val="20"/>
          <w:lang w:val="es-ES_tradnl"/>
        </w:rPr>
        <w:t>(</w:t>
      </w:r>
      <w:r w:rsidRPr="00841134">
        <w:rPr>
          <w:rFonts w:ascii="Times New Roman" w:hAnsi="Times New Roman"/>
          <w:sz w:val="20"/>
          <w:szCs w:val="20"/>
          <w:lang w:val="es-ES_tradnl"/>
        </w:rPr>
        <w:t>0,5</w:t>
      </w:r>
      <w:r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Pr="00841134">
        <w:rPr>
          <w:rFonts w:ascii="Times New Roman" w:hAnsi="Times New Roman"/>
          <w:sz w:val="20"/>
          <w:szCs w:val="20"/>
          <w:lang w:val="es-ES_tradnl"/>
        </w:rPr>
        <w:t>%</w:t>
      </w:r>
      <w:r>
        <w:rPr>
          <w:rFonts w:ascii="Times New Roman" w:hAnsi="Times New Roman"/>
          <w:sz w:val="20"/>
          <w:szCs w:val="20"/>
          <w:lang w:val="es-ES_tradnl"/>
        </w:rPr>
        <w:t>)</w:t>
      </w:r>
      <w:r w:rsidRPr="00841134">
        <w:rPr>
          <w:rFonts w:ascii="Times New Roman" w:hAnsi="Times New Roman"/>
          <w:sz w:val="20"/>
          <w:szCs w:val="20"/>
          <w:lang w:val="es-ES_tradnl"/>
        </w:rPr>
        <w:t xml:space="preserve">; </w:t>
      </w:r>
      <w:r>
        <w:rPr>
          <w:rFonts w:ascii="Times New Roman" w:hAnsi="Times New Roman"/>
          <w:sz w:val="20"/>
          <w:szCs w:val="20"/>
          <w:lang w:val="es-ES_tradnl"/>
        </w:rPr>
        <w:t>hipoclorito (5 %) e hipoclorito (1 %).</w:t>
      </w:r>
      <w:r w:rsidRPr="00841134">
        <w:rPr>
          <w:rFonts w:ascii="Times New Roman" w:hAnsi="Times New Roman"/>
          <w:sz w:val="20"/>
          <w:szCs w:val="20"/>
          <w:lang w:val="es-ES_tradnl"/>
        </w:rPr>
        <w:t xml:space="preserve"> Las semillas desinfectadas se sembraron en los medios AN, PDA y MS para comprobar la eficacia de la desinfección. La viabilidad se evaluó con tinciones de cloruro de 2</w:t>
      </w:r>
      <w:proofErr w:type="gramStart"/>
      <w:r w:rsidRPr="00841134">
        <w:rPr>
          <w:rFonts w:ascii="Times New Roman" w:hAnsi="Times New Roman"/>
          <w:sz w:val="20"/>
          <w:szCs w:val="20"/>
          <w:lang w:val="es-ES_tradnl"/>
        </w:rPr>
        <w:t>,3,5</w:t>
      </w:r>
      <w:proofErr w:type="gramEnd"/>
      <w:r w:rsidRPr="00841134">
        <w:rPr>
          <w:rFonts w:ascii="Times New Roman" w:hAnsi="Times New Roman"/>
          <w:sz w:val="20"/>
          <w:szCs w:val="20"/>
          <w:lang w:val="es-ES_tradnl"/>
        </w:rPr>
        <w:t xml:space="preserve">-trifeniltetrazolio (TTC) al 1 %. Para corroborar la viabilidad se estableció el </w:t>
      </w:r>
      <w:proofErr w:type="spellStart"/>
      <w:r w:rsidRPr="00841134">
        <w:rPr>
          <w:rFonts w:ascii="Times New Roman" w:hAnsi="Times New Roman"/>
          <w:sz w:val="20"/>
          <w:szCs w:val="20"/>
          <w:lang w:val="es-ES_tradnl"/>
        </w:rPr>
        <w:t>patosistema</w:t>
      </w:r>
      <w:proofErr w:type="spellEnd"/>
      <w:r w:rsidRPr="00841134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41134">
        <w:rPr>
          <w:rFonts w:ascii="Times New Roman" w:hAnsi="Times New Roman"/>
          <w:sz w:val="20"/>
          <w:szCs w:val="20"/>
          <w:lang w:val="es-ES_tradnl"/>
        </w:rPr>
        <w:t>Orobanque</w:t>
      </w:r>
      <w:proofErr w:type="spellEnd"/>
      <w:r w:rsidRPr="00841134">
        <w:rPr>
          <w:rFonts w:ascii="Times New Roman" w:hAnsi="Times New Roman"/>
          <w:sz w:val="20"/>
          <w:szCs w:val="20"/>
          <w:lang w:val="es-ES_tradnl"/>
        </w:rPr>
        <w:t>-tabaco en suelo. Solamente a los tres minutos de exposición no se apreciaron daños mecánicos en las semillas. El mét</w:t>
      </w:r>
      <w:r>
        <w:rPr>
          <w:rFonts w:ascii="Times New Roman" w:hAnsi="Times New Roman"/>
          <w:sz w:val="20"/>
          <w:szCs w:val="20"/>
          <w:lang w:val="es-ES_tradnl"/>
        </w:rPr>
        <w:t>odo de desinfección que empleó h</w:t>
      </w:r>
      <w:r w:rsidRPr="00841134">
        <w:rPr>
          <w:rFonts w:ascii="Times New Roman" w:hAnsi="Times New Roman"/>
          <w:sz w:val="20"/>
          <w:szCs w:val="20"/>
          <w:lang w:val="es-ES_tradnl"/>
        </w:rPr>
        <w:t xml:space="preserve">ipoclorito </w:t>
      </w:r>
      <w:r>
        <w:rPr>
          <w:rFonts w:ascii="Times New Roman" w:hAnsi="Times New Roman"/>
          <w:sz w:val="20"/>
          <w:szCs w:val="20"/>
          <w:lang w:val="es-ES_tradnl"/>
        </w:rPr>
        <w:t>(</w:t>
      </w:r>
      <w:r w:rsidRPr="00841134">
        <w:rPr>
          <w:rFonts w:ascii="Times New Roman" w:hAnsi="Times New Roman"/>
          <w:sz w:val="20"/>
          <w:szCs w:val="20"/>
          <w:lang w:val="es-ES_tradnl"/>
        </w:rPr>
        <w:t>5</w:t>
      </w:r>
      <w:r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Pr="00841134">
        <w:rPr>
          <w:rFonts w:ascii="Times New Roman" w:hAnsi="Times New Roman"/>
          <w:sz w:val="20"/>
          <w:szCs w:val="20"/>
          <w:lang w:val="es-ES_tradnl"/>
        </w:rPr>
        <w:t>%</w:t>
      </w:r>
      <w:r>
        <w:rPr>
          <w:rFonts w:ascii="Times New Roman" w:hAnsi="Times New Roman"/>
          <w:sz w:val="20"/>
          <w:szCs w:val="20"/>
          <w:lang w:val="es-ES_tradnl"/>
        </w:rPr>
        <w:t>)</w:t>
      </w:r>
      <w:r w:rsidRPr="00841134">
        <w:rPr>
          <w:rFonts w:ascii="Times New Roman" w:hAnsi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/>
          <w:sz w:val="20"/>
          <w:szCs w:val="20"/>
          <w:lang w:val="es-ES_tradnl"/>
        </w:rPr>
        <w:t xml:space="preserve">y 3 min de </w:t>
      </w:r>
      <w:r w:rsidRPr="00841134">
        <w:rPr>
          <w:rFonts w:ascii="Times New Roman" w:hAnsi="Times New Roman"/>
          <w:sz w:val="20"/>
          <w:szCs w:val="20"/>
          <w:lang w:val="es-ES_tradnl"/>
        </w:rPr>
        <w:t>ultrasonidos</w:t>
      </w:r>
      <w:r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Pr="00841134">
        <w:rPr>
          <w:rFonts w:ascii="Times New Roman" w:hAnsi="Times New Roman"/>
          <w:sz w:val="20"/>
          <w:szCs w:val="20"/>
          <w:lang w:val="es-ES_tradnl"/>
        </w:rPr>
        <w:t>fue el más efectivo. Los ensayos de viabilidad con TTC (</w:t>
      </w:r>
      <w:r>
        <w:rPr>
          <w:rFonts w:ascii="Times New Roman" w:hAnsi="Times New Roman"/>
          <w:sz w:val="20"/>
          <w:szCs w:val="20"/>
          <w:lang w:val="es-ES_tradnl"/>
        </w:rPr>
        <w:t xml:space="preserve">para los 3 min de ultrasonidos) </w:t>
      </w:r>
      <w:r w:rsidRPr="00841134">
        <w:rPr>
          <w:rFonts w:ascii="Times New Roman" w:hAnsi="Times New Roman"/>
          <w:sz w:val="20"/>
          <w:szCs w:val="20"/>
          <w:lang w:val="es-ES_tradnl"/>
        </w:rPr>
        <w:t xml:space="preserve">revelaron que </w:t>
      </w:r>
      <w:r w:rsidRPr="00D61656">
        <w:rPr>
          <w:rFonts w:ascii="Times New Roman" w:hAnsi="Times New Roman"/>
          <w:sz w:val="20"/>
          <w:szCs w:val="20"/>
          <w:lang w:val="es-ES_tradnl"/>
        </w:rPr>
        <w:t>todos</w:t>
      </w:r>
      <w:r>
        <w:rPr>
          <w:rFonts w:ascii="Times New Roman" w:hAnsi="Times New Roman"/>
          <w:sz w:val="20"/>
          <w:szCs w:val="20"/>
          <w:lang w:val="es-ES_tradnl"/>
        </w:rPr>
        <w:t xml:space="preserve"> los desinfectantes </w:t>
      </w:r>
      <w:r w:rsidRPr="00841134">
        <w:rPr>
          <w:rFonts w:ascii="Times New Roman" w:hAnsi="Times New Roman"/>
          <w:sz w:val="20"/>
          <w:szCs w:val="20"/>
          <w:lang w:val="es-ES_tradnl"/>
        </w:rPr>
        <w:t xml:space="preserve">conservaron la viabilidad de las semillas, lo que se corroboró con los resultados obtenidos en el </w:t>
      </w:r>
      <w:proofErr w:type="spellStart"/>
      <w:r w:rsidRPr="00841134">
        <w:rPr>
          <w:rFonts w:ascii="Times New Roman" w:hAnsi="Times New Roman"/>
          <w:sz w:val="20"/>
          <w:szCs w:val="20"/>
          <w:lang w:val="es-ES_tradnl"/>
        </w:rPr>
        <w:t>patosistema</w:t>
      </w:r>
      <w:proofErr w:type="spellEnd"/>
      <w:r w:rsidRPr="00841134">
        <w:rPr>
          <w:rFonts w:ascii="Times New Roman" w:hAnsi="Times New Roman"/>
          <w:sz w:val="20"/>
          <w:szCs w:val="20"/>
          <w:lang w:val="es-ES_tradnl"/>
        </w:rPr>
        <w:t xml:space="preserve"> en suelo. Se demostró que la utilización de ultrasonidos incrementa la efectividad de la desinfección de semillas de </w:t>
      </w:r>
      <w:r w:rsidRPr="00450EBD">
        <w:rPr>
          <w:rFonts w:ascii="Times New Roman" w:hAnsi="Times New Roman"/>
          <w:i/>
          <w:sz w:val="20"/>
          <w:szCs w:val="20"/>
          <w:lang w:val="es-ES_tradnl"/>
        </w:rPr>
        <w:t>O. ramosa</w:t>
      </w:r>
      <w:r w:rsidRPr="00841134">
        <w:rPr>
          <w:rFonts w:ascii="Times New Roman" w:hAnsi="Times New Roman"/>
          <w:sz w:val="20"/>
          <w:szCs w:val="20"/>
          <w:lang w:val="es-ES_tradnl"/>
        </w:rPr>
        <w:t>.</w:t>
      </w:r>
      <w:r>
        <w:rPr>
          <w:rFonts w:ascii="Times New Roman" w:hAnsi="Times New Roman"/>
          <w:sz w:val="20"/>
          <w:szCs w:val="20"/>
          <w:lang w:val="es-ES_tradnl"/>
        </w:rPr>
        <w:t xml:space="preserve"> </w:t>
      </w:r>
    </w:p>
    <w:p w:rsidR="00CF7865" w:rsidRPr="002E3701" w:rsidRDefault="002E3701" w:rsidP="002E3701">
      <w:pPr>
        <w:spacing w:after="120" w:line="36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2E3701">
        <w:rPr>
          <w:rFonts w:ascii="Times New Roman" w:hAnsi="Times New Roman"/>
          <w:b/>
          <w:sz w:val="20"/>
          <w:szCs w:val="20"/>
          <w:lang w:val="es-ES_tradnl"/>
        </w:rPr>
        <w:t>Palabras clave:</w:t>
      </w:r>
      <w:r w:rsidRPr="002E3701">
        <w:rPr>
          <w:rFonts w:ascii="Times New Roman" w:hAnsi="Times New Roman"/>
          <w:sz w:val="20"/>
          <w:szCs w:val="20"/>
          <w:lang w:val="es-ES_tradnl"/>
        </w:rPr>
        <w:t xml:space="preserve"> cloruro de 2</w:t>
      </w:r>
      <w:proofErr w:type="gramStart"/>
      <w:r w:rsidRPr="002E3701">
        <w:rPr>
          <w:rFonts w:ascii="Times New Roman" w:hAnsi="Times New Roman"/>
          <w:sz w:val="20"/>
          <w:szCs w:val="20"/>
          <w:lang w:val="es-ES_tradnl"/>
        </w:rPr>
        <w:t>,3,5</w:t>
      </w:r>
      <w:proofErr w:type="gramEnd"/>
      <w:r w:rsidRPr="002E3701">
        <w:rPr>
          <w:rFonts w:ascii="Times New Roman" w:hAnsi="Times New Roman"/>
          <w:sz w:val="20"/>
          <w:szCs w:val="20"/>
          <w:lang w:val="es-ES_tradnl"/>
        </w:rPr>
        <w:t>-trifeniltetrazolio, hipoclorito, viabilidad de semillas</w:t>
      </w:r>
    </w:p>
    <w:p w:rsidR="002E3701" w:rsidRDefault="002E3701" w:rsidP="002E3701">
      <w:pPr>
        <w:spacing w:after="120" w:line="360" w:lineRule="auto"/>
        <w:jc w:val="both"/>
        <w:rPr>
          <w:rFonts w:ascii="Times New Roman" w:hAnsi="Times New Roman"/>
          <w:b/>
          <w:caps/>
          <w:lang w:val="en-US"/>
        </w:rPr>
      </w:pPr>
    </w:p>
    <w:p w:rsidR="00CF7865" w:rsidRPr="002E3701" w:rsidRDefault="002E3701" w:rsidP="002E3701">
      <w:pPr>
        <w:spacing w:after="120" w:line="360" w:lineRule="auto"/>
        <w:jc w:val="both"/>
        <w:rPr>
          <w:rFonts w:ascii="Times New Roman" w:hAnsi="Times New Roman"/>
          <w:caps/>
          <w:lang w:val="en-US"/>
        </w:rPr>
      </w:pPr>
      <w:r w:rsidRPr="002E3701">
        <w:rPr>
          <w:rFonts w:ascii="Times New Roman" w:hAnsi="Times New Roman"/>
          <w:b/>
          <w:caps/>
          <w:lang w:val="en-US"/>
        </w:rPr>
        <w:t>Abstract</w:t>
      </w:r>
    </w:p>
    <w:p w:rsidR="00205319" w:rsidRDefault="00205319" w:rsidP="00205319">
      <w:pPr>
        <w:spacing w:after="120" w:line="360" w:lineRule="auto"/>
        <w:jc w:val="both"/>
        <w:rPr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</w:t>
      </w:r>
      <w:r w:rsidRPr="008139AC">
        <w:rPr>
          <w:rFonts w:ascii="Times New Roman" w:hAnsi="Times New Roman"/>
          <w:sz w:val="20"/>
          <w:szCs w:val="20"/>
          <w:lang w:val="en-US"/>
        </w:rPr>
        <w:t>study</w:t>
      </w:r>
      <w:r w:rsidRPr="00AD5B5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/>
        </w:rPr>
        <w:t>i</w:t>
      </w:r>
      <w:r w:rsidRPr="00AD5B5C">
        <w:rPr>
          <w:rFonts w:ascii="Times New Roman" w:hAnsi="Times New Roman"/>
          <w:i/>
          <w:sz w:val="20"/>
          <w:szCs w:val="20"/>
          <w:lang w:val="en-US"/>
        </w:rPr>
        <w:t>n vitro</w:t>
      </w:r>
      <w:r w:rsidRPr="008139AC">
        <w:rPr>
          <w:rFonts w:ascii="Times New Roman" w:hAnsi="Times New Roman"/>
          <w:sz w:val="20"/>
          <w:szCs w:val="20"/>
          <w:lang w:val="en-US"/>
        </w:rPr>
        <w:t xml:space="preserve"> of potential </w:t>
      </w:r>
      <w:r w:rsidRPr="00AD5B5C">
        <w:rPr>
          <w:rFonts w:ascii="Times New Roman" w:hAnsi="Times New Roman"/>
          <w:i/>
          <w:sz w:val="20"/>
          <w:szCs w:val="20"/>
          <w:lang w:val="en-US"/>
        </w:rPr>
        <w:t xml:space="preserve">O. </w:t>
      </w:r>
      <w:proofErr w:type="spellStart"/>
      <w:r w:rsidRPr="00AD5B5C">
        <w:rPr>
          <w:rFonts w:ascii="Times New Roman" w:hAnsi="Times New Roman"/>
          <w:i/>
          <w:sz w:val="20"/>
          <w:szCs w:val="20"/>
          <w:lang w:val="en-US"/>
        </w:rPr>
        <w:t>ramosa</w:t>
      </w:r>
      <w:proofErr w:type="spellEnd"/>
      <w:r w:rsidRPr="008139A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139AC">
        <w:rPr>
          <w:rFonts w:ascii="Times New Roman" w:hAnsi="Times New Roman"/>
          <w:sz w:val="20"/>
          <w:szCs w:val="20"/>
          <w:lang w:val="en-US"/>
        </w:rPr>
        <w:t>biocontrols</w:t>
      </w:r>
      <w:proofErr w:type="spellEnd"/>
      <w:r w:rsidRPr="008139AC">
        <w:rPr>
          <w:rFonts w:ascii="Times New Roman" w:hAnsi="Times New Roman"/>
          <w:sz w:val="20"/>
          <w:szCs w:val="20"/>
          <w:lang w:val="en-US"/>
        </w:rPr>
        <w:t xml:space="preserve"> constitutes an important element for </w:t>
      </w:r>
      <w:r>
        <w:rPr>
          <w:rFonts w:ascii="Times New Roman" w:hAnsi="Times New Roman"/>
          <w:sz w:val="20"/>
          <w:szCs w:val="20"/>
          <w:lang w:val="en-US"/>
        </w:rPr>
        <w:t xml:space="preserve">its </w:t>
      </w:r>
      <w:r w:rsidRPr="008139AC">
        <w:rPr>
          <w:rFonts w:ascii="Times New Roman" w:hAnsi="Times New Roman"/>
          <w:sz w:val="20"/>
          <w:szCs w:val="20"/>
          <w:lang w:val="en-US"/>
        </w:rPr>
        <w:t xml:space="preserve">control. </w:t>
      </w:r>
      <w:r w:rsidRPr="00DA48C3">
        <w:rPr>
          <w:rFonts w:ascii="Times New Roman" w:hAnsi="Times New Roman"/>
          <w:sz w:val="20"/>
          <w:szCs w:val="20"/>
          <w:lang w:val="en-US"/>
        </w:rPr>
        <w:t xml:space="preserve">The disinfection of their seeds, by traditional methods, </w:t>
      </w:r>
      <w:proofErr w:type="gramStart"/>
      <w:r w:rsidRPr="00DA48C3">
        <w:rPr>
          <w:rFonts w:ascii="Times New Roman" w:hAnsi="Times New Roman"/>
          <w:sz w:val="20"/>
          <w:szCs w:val="20"/>
          <w:lang w:val="en-US"/>
        </w:rPr>
        <w:t>are</w:t>
      </w:r>
      <w:proofErr w:type="gramEnd"/>
      <w:r w:rsidRPr="00DA48C3">
        <w:rPr>
          <w:rFonts w:ascii="Times New Roman" w:hAnsi="Times New Roman"/>
          <w:sz w:val="20"/>
          <w:szCs w:val="20"/>
          <w:lang w:val="en-US"/>
        </w:rPr>
        <w:t xml:space="preserve"> not effective, because the irregularities of the </w:t>
      </w:r>
      <w:proofErr w:type="spellStart"/>
      <w:r w:rsidRPr="00DA48C3">
        <w:rPr>
          <w:rFonts w:ascii="Times New Roman" w:hAnsi="Times New Roman"/>
          <w:sz w:val="20"/>
          <w:szCs w:val="20"/>
          <w:lang w:val="en-US"/>
        </w:rPr>
        <w:t>testa</w:t>
      </w:r>
      <w:proofErr w:type="spellEnd"/>
      <w:r w:rsidRPr="00DA48C3">
        <w:rPr>
          <w:rFonts w:ascii="Times New Roman" w:hAnsi="Times New Roman"/>
          <w:sz w:val="20"/>
          <w:szCs w:val="20"/>
          <w:lang w:val="en-US"/>
        </w:rPr>
        <w:t xml:space="preserve"> prevent the action of the disinfectants. Nowadays both, ultrasounds treatment and cleaning solutions are applied to remove </w:t>
      </w:r>
      <w:r w:rsidRPr="00DA48C3">
        <w:rPr>
          <w:rFonts w:ascii="Times New Roman" w:hAnsi="Times New Roman"/>
          <w:sz w:val="20"/>
          <w:szCs w:val="20"/>
          <w:lang w:val="en-US"/>
        </w:rPr>
        <w:lastRenderedPageBreak/>
        <w:t xml:space="preserve">superficial contaminants. </w:t>
      </w:r>
      <w:r w:rsidRPr="008139AC">
        <w:rPr>
          <w:rFonts w:ascii="Times New Roman" w:hAnsi="Times New Roman"/>
          <w:sz w:val="20"/>
          <w:szCs w:val="20"/>
          <w:lang w:val="en-US"/>
        </w:rPr>
        <w:t xml:space="preserve">The aim </w:t>
      </w:r>
      <w:r>
        <w:rPr>
          <w:rFonts w:ascii="Times New Roman" w:hAnsi="Times New Roman"/>
          <w:sz w:val="20"/>
          <w:szCs w:val="20"/>
          <w:lang w:val="en-US"/>
        </w:rPr>
        <w:t xml:space="preserve">of this work </w:t>
      </w:r>
      <w:r w:rsidRPr="008139AC">
        <w:rPr>
          <w:rFonts w:ascii="Times New Roman" w:hAnsi="Times New Roman"/>
          <w:sz w:val="20"/>
          <w:szCs w:val="20"/>
          <w:lang w:val="en-US"/>
        </w:rPr>
        <w:t>was to determine the best combination of ultrasound</w:t>
      </w:r>
      <w:r>
        <w:rPr>
          <w:rFonts w:ascii="Times New Roman" w:hAnsi="Times New Roman"/>
          <w:sz w:val="20"/>
          <w:szCs w:val="20"/>
          <w:lang w:val="en-US"/>
        </w:rPr>
        <w:t>s</w:t>
      </w:r>
      <w:r w:rsidRPr="008139AC">
        <w:rPr>
          <w:rFonts w:ascii="Times New Roman" w:hAnsi="Times New Roman"/>
          <w:sz w:val="20"/>
          <w:szCs w:val="20"/>
          <w:lang w:val="en-US"/>
        </w:rPr>
        <w:t xml:space="preserve"> and disinfectants in the </w:t>
      </w:r>
      <w:r w:rsidRPr="00AD5B5C">
        <w:rPr>
          <w:rFonts w:ascii="Times New Roman" w:hAnsi="Times New Roman"/>
          <w:i/>
          <w:sz w:val="20"/>
          <w:szCs w:val="20"/>
          <w:lang w:val="en-US"/>
        </w:rPr>
        <w:t xml:space="preserve">O. </w:t>
      </w:r>
      <w:proofErr w:type="spellStart"/>
      <w:r w:rsidRPr="00AD5B5C">
        <w:rPr>
          <w:rFonts w:ascii="Times New Roman" w:hAnsi="Times New Roman"/>
          <w:i/>
          <w:sz w:val="20"/>
          <w:szCs w:val="20"/>
          <w:lang w:val="en-US"/>
        </w:rPr>
        <w:t>ramosa</w:t>
      </w:r>
      <w:proofErr w:type="spellEnd"/>
      <w:r w:rsidRPr="008139AC">
        <w:rPr>
          <w:rFonts w:ascii="Times New Roman" w:hAnsi="Times New Roman"/>
          <w:sz w:val="20"/>
          <w:szCs w:val="20"/>
          <w:lang w:val="en-US"/>
        </w:rPr>
        <w:t xml:space="preserve"> seeds disinfection for </w:t>
      </w:r>
      <w:r w:rsidRPr="00AD5B5C">
        <w:rPr>
          <w:rFonts w:ascii="Times New Roman" w:hAnsi="Times New Roman"/>
          <w:i/>
          <w:sz w:val="20"/>
          <w:szCs w:val="20"/>
          <w:lang w:val="en-US"/>
        </w:rPr>
        <w:t>in vitro</w:t>
      </w:r>
      <w:r w:rsidRPr="008139AC">
        <w:rPr>
          <w:rFonts w:ascii="Times New Roman" w:hAnsi="Times New Roman"/>
          <w:sz w:val="20"/>
          <w:szCs w:val="20"/>
          <w:lang w:val="en-US"/>
        </w:rPr>
        <w:t xml:space="preserve"> culture. </w:t>
      </w:r>
      <w:r w:rsidRPr="00296812">
        <w:rPr>
          <w:rFonts w:ascii="Times New Roman" w:hAnsi="Times New Roman"/>
          <w:sz w:val="20"/>
          <w:szCs w:val="20"/>
          <w:lang w:val="en-US"/>
        </w:rPr>
        <w:t xml:space="preserve">The mechanical effect of three ultrasounds </w:t>
      </w:r>
      <w:r>
        <w:rPr>
          <w:rFonts w:ascii="Times New Roman" w:hAnsi="Times New Roman"/>
          <w:sz w:val="20"/>
          <w:szCs w:val="20"/>
          <w:lang w:val="en-US"/>
        </w:rPr>
        <w:t xml:space="preserve">exposure times (3; </w:t>
      </w:r>
      <w:r w:rsidRPr="00296812">
        <w:rPr>
          <w:rFonts w:ascii="Times New Roman" w:hAnsi="Times New Roman"/>
          <w:sz w:val="20"/>
          <w:szCs w:val="20"/>
          <w:lang w:val="en-US"/>
        </w:rPr>
        <w:t>5 and 10</w:t>
      </w:r>
      <w:r>
        <w:rPr>
          <w:rFonts w:ascii="Times New Roman" w:hAnsi="Times New Roman"/>
          <w:sz w:val="20"/>
          <w:szCs w:val="20"/>
          <w:lang w:val="en-US"/>
        </w:rPr>
        <w:t>) min</w:t>
      </w:r>
      <w:r w:rsidRPr="00296812">
        <w:rPr>
          <w:rFonts w:ascii="Times New Roman" w:hAnsi="Times New Roman"/>
          <w:sz w:val="20"/>
          <w:szCs w:val="20"/>
          <w:lang w:val="en-US"/>
        </w:rPr>
        <w:t xml:space="preserve"> on the seeds integrity </w:t>
      </w:r>
      <w:r>
        <w:rPr>
          <w:rFonts w:ascii="Times New Roman" w:hAnsi="Times New Roman"/>
          <w:sz w:val="20"/>
          <w:szCs w:val="20"/>
          <w:lang w:val="en-US"/>
        </w:rPr>
        <w:t xml:space="preserve">was determined. </w:t>
      </w:r>
      <w:r w:rsidRPr="00296812">
        <w:rPr>
          <w:rFonts w:ascii="Times New Roman" w:hAnsi="Times New Roman"/>
          <w:sz w:val="20"/>
          <w:szCs w:val="20"/>
          <w:lang w:val="en-US"/>
        </w:rPr>
        <w:t>Three disinfectants were tested, with and without the application of ultrasound</w:t>
      </w:r>
      <w:r>
        <w:rPr>
          <w:rFonts w:ascii="Times New Roman" w:hAnsi="Times New Roman"/>
          <w:sz w:val="20"/>
          <w:szCs w:val="20"/>
          <w:lang w:val="en-US"/>
        </w:rPr>
        <w:t>s: f</w:t>
      </w:r>
      <w:r w:rsidRPr="00296812">
        <w:rPr>
          <w:rFonts w:ascii="Times New Roman" w:hAnsi="Times New Roman"/>
          <w:sz w:val="20"/>
          <w:szCs w:val="20"/>
          <w:lang w:val="en-US"/>
        </w:rPr>
        <w:t>ormaldehyde (0.5 %)</w:t>
      </w:r>
      <w:r>
        <w:rPr>
          <w:rFonts w:ascii="Times New Roman" w:hAnsi="Times New Roman"/>
          <w:sz w:val="20"/>
          <w:szCs w:val="20"/>
          <w:lang w:val="en-US"/>
        </w:rPr>
        <w:t>; h</w:t>
      </w:r>
      <w:r w:rsidRPr="00296812">
        <w:rPr>
          <w:rFonts w:ascii="Times New Roman" w:hAnsi="Times New Roman"/>
          <w:sz w:val="20"/>
          <w:szCs w:val="20"/>
          <w:lang w:val="en-US"/>
        </w:rPr>
        <w:t>ypochlorite (5 %)</w:t>
      </w:r>
      <w:r>
        <w:rPr>
          <w:rFonts w:ascii="Times New Roman" w:hAnsi="Times New Roman"/>
          <w:sz w:val="20"/>
          <w:szCs w:val="20"/>
          <w:lang w:val="en-US"/>
        </w:rPr>
        <w:t xml:space="preserve"> and h</w:t>
      </w:r>
      <w:r w:rsidRPr="00296812">
        <w:rPr>
          <w:rFonts w:ascii="Times New Roman" w:hAnsi="Times New Roman"/>
          <w:sz w:val="20"/>
          <w:szCs w:val="20"/>
          <w:lang w:val="en-US"/>
        </w:rPr>
        <w:t xml:space="preserve">ypochlorite (1 %). </w:t>
      </w:r>
      <w:r>
        <w:rPr>
          <w:rFonts w:ascii="Times New Roman" w:hAnsi="Times New Roman"/>
          <w:sz w:val="20"/>
          <w:szCs w:val="20"/>
          <w:lang w:val="en-US"/>
        </w:rPr>
        <w:t>The d</w:t>
      </w:r>
      <w:r w:rsidRPr="00296812">
        <w:rPr>
          <w:rFonts w:ascii="Times New Roman" w:hAnsi="Times New Roman"/>
          <w:sz w:val="20"/>
          <w:szCs w:val="20"/>
          <w:lang w:val="en-US"/>
        </w:rPr>
        <w:t>isinfected seeds were spread in AN, PDA and MS media to check the disinfection effectiveness.</w:t>
      </w:r>
      <w:r>
        <w:rPr>
          <w:rFonts w:ascii="Times New Roman" w:hAnsi="Times New Roman"/>
          <w:sz w:val="20"/>
          <w:szCs w:val="20"/>
          <w:lang w:val="en-US"/>
        </w:rPr>
        <w:t xml:space="preserve"> S</w:t>
      </w:r>
      <w:r w:rsidRPr="00D61656">
        <w:rPr>
          <w:rFonts w:ascii="Times New Roman" w:hAnsi="Times New Roman"/>
          <w:sz w:val="20"/>
          <w:szCs w:val="20"/>
          <w:lang w:val="en-US"/>
        </w:rPr>
        <w:t>eeds viability w</w:t>
      </w:r>
      <w:r>
        <w:rPr>
          <w:rFonts w:ascii="Times New Roman" w:hAnsi="Times New Roman"/>
          <w:sz w:val="20"/>
          <w:szCs w:val="20"/>
          <w:lang w:val="en-US"/>
        </w:rPr>
        <w:t>as</w:t>
      </w:r>
      <w:r w:rsidRPr="00D61656">
        <w:rPr>
          <w:rFonts w:ascii="Times New Roman" w:hAnsi="Times New Roman"/>
          <w:sz w:val="20"/>
          <w:szCs w:val="20"/>
          <w:lang w:val="en-US"/>
        </w:rPr>
        <w:t xml:space="preserve"> evaluated with staining of 2</w:t>
      </w:r>
      <w:proofErr w:type="gramStart"/>
      <w:r w:rsidRPr="00D61656">
        <w:rPr>
          <w:rFonts w:ascii="Times New Roman" w:hAnsi="Times New Roman"/>
          <w:sz w:val="20"/>
          <w:szCs w:val="20"/>
          <w:lang w:val="en-US"/>
        </w:rPr>
        <w:t>,3,5</w:t>
      </w:r>
      <w:proofErr w:type="gramEnd"/>
      <w:r w:rsidRPr="00D61656">
        <w:rPr>
          <w:rFonts w:ascii="Times New Roman" w:hAnsi="Times New Roman"/>
          <w:sz w:val="20"/>
          <w:szCs w:val="20"/>
          <w:lang w:val="en-US"/>
        </w:rPr>
        <w:t>-triphenyltetrazolium chloride (TTC) at 1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61656">
        <w:rPr>
          <w:rFonts w:ascii="Times New Roman" w:hAnsi="Times New Roman"/>
          <w:sz w:val="20"/>
          <w:szCs w:val="20"/>
          <w:lang w:val="en-US"/>
        </w:rPr>
        <w:t xml:space="preserve">%. To confirm this viability, the </w:t>
      </w:r>
      <w:proofErr w:type="spellStart"/>
      <w:r w:rsidRPr="00D61656">
        <w:rPr>
          <w:rFonts w:ascii="Times New Roman" w:hAnsi="Times New Roman"/>
          <w:sz w:val="20"/>
          <w:szCs w:val="20"/>
          <w:lang w:val="en-US"/>
        </w:rPr>
        <w:t>Orobanque</w:t>
      </w:r>
      <w:proofErr w:type="spellEnd"/>
      <w:r w:rsidRPr="00D61656">
        <w:rPr>
          <w:rFonts w:ascii="Times New Roman" w:hAnsi="Times New Roman"/>
          <w:sz w:val="20"/>
          <w:szCs w:val="20"/>
          <w:lang w:val="en-US"/>
        </w:rPr>
        <w:t>-tobacc</w:t>
      </w:r>
      <w:r>
        <w:rPr>
          <w:rFonts w:ascii="Times New Roman" w:hAnsi="Times New Roman"/>
          <w:sz w:val="20"/>
          <w:szCs w:val="20"/>
          <w:lang w:val="en-US"/>
        </w:rPr>
        <w:t xml:space="preserve">o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pathosystem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was established on</w:t>
      </w:r>
      <w:r w:rsidRPr="00D61656">
        <w:rPr>
          <w:rFonts w:ascii="Times New Roman" w:hAnsi="Times New Roman"/>
          <w:sz w:val="20"/>
          <w:szCs w:val="20"/>
          <w:lang w:val="en-US"/>
        </w:rPr>
        <w:t xml:space="preserve"> soil. </w:t>
      </w:r>
      <w:r w:rsidRPr="000B2A61">
        <w:rPr>
          <w:rFonts w:ascii="Times New Roman" w:hAnsi="Times New Roman"/>
          <w:sz w:val="20"/>
          <w:szCs w:val="20"/>
          <w:lang w:val="en-US"/>
        </w:rPr>
        <w:t>Only after three minutes of exposure mechanical damage</w:t>
      </w:r>
      <w:r>
        <w:rPr>
          <w:rFonts w:ascii="Times New Roman" w:hAnsi="Times New Roman"/>
          <w:sz w:val="20"/>
          <w:szCs w:val="20"/>
          <w:lang w:val="en-US"/>
        </w:rPr>
        <w:t>s</w:t>
      </w:r>
      <w:r w:rsidRPr="000B2A61">
        <w:rPr>
          <w:rFonts w:ascii="Times New Roman" w:hAnsi="Times New Roman"/>
          <w:sz w:val="20"/>
          <w:szCs w:val="20"/>
          <w:lang w:val="en-US"/>
        </w:rPr>
        <w:t xml:space="preserve"> to the seeds appear. </w:t>
      </w:r>
      <w:r>
        <w:rPr>
          <w:rFonts w:ascii="Times New Roman" w:hAnsi="Times New Roman"/>
          <w:sz w:val="20"/>
          <w:szCs w:val="20"/>
          <w:lang w:val="en-US"/>
        </w:rPr>
        <w:t>The combination of h</w:t>
      </w:r>
      <w:r w:rsidRPr="00296812">
        <w:rPr>
          <w:rFonts w:ascii="Times New Roman" w:hAnsi="Times New Roman"/>
          <w:sz w:val="20"/>
          <w:szCs w:val="20"/>
          <w:lang w:val="en-US"/>
        </w:rPr>
        <w:t xml:space="preserve">ypochlorite </w:t>
      </w:r>
      <w:r>
        <w:rPr>
          <w:rFonts w:ascii="Times New Roman" w:hAnsi="Times New Roman"/>
          <w:sz w:val="20"/>
          <w:szCs w:val="20"/>
          <w:lang w:val="en-US"/>
        </w:rPr>
        <w:t>(</w:t>
      </w:r>
      <w:r w:rsidRPr="00296812">
        <w:rPr>
          <w:rFonts w:ascii="Times New Roman" w:hAnsi="Times New Roman"/>
          <w:sz w:val="20"/>
          <w:szCs w:val="20"/>
          <w:lang w:val="en-US"/>
        </w:rPr>
        <w:t>5 %</w:t>
      </w:r>
      <w:r>
        <w:rPr>
          <w:rFonts w:ascii="Times New Roman" w:hAnsi="Times New Roman"/>
          <w:sz w:val="20"/>
          <w:szCs w:val="20"/>
          <w:lang w:val="en-US"/>
        </w:rPr>
        <w:t>)</w:t>
      </w:r>
      <w:r w:rsidRPr="00296812">
        <w:rPr>
          <w:rFonts w:ascii="Times New Roman" w:hAnsi="Times New Roman"/>
          <w:sz w:val="20"/>
          <w:szCs w:val="20"/>
          <w:lang w:val="en-US"/>
        </w:rPr>
        <w:t xml:space="preserve"> and ultrasounds for three minutes was the most effective, because it did not show contamination in any of the three media proved. </w:t>
      </w:r>
      <w:r w:rsidRPr="00AD5B5C">
        <w:rPr>
          <w:rFonts w:ascii="Times New Roman" w:hAnsi="Times New Roman"/>
          <w:sz w:val="20"/>
          <w:szCs w:val="20"/>
          <w:lang w:val="en-US"/>
        </w:rPr>
        <w:t xml:space="preserve">The tests with TTC (at 3 min ultrasounds) revealed that all the disinfectants preserved the viability of the </w:t>
      </w:r>
      <w:r>
        <w:rPr>
          <w:rFonts w:ascii="Times New Roman" w:hAnsi="Times New Roman"/>
          <w:sz w:val="20"/>
          <w:szCs w:val="20"/>
          <w:lang w:val="en-US"/>
        </w:rPr>
        <w:t>seeds. This was corroborated on</w:t>
      </w:r>
      <w:r w:rsidRPr="00AD5B5C">
        <w:rPr>
          <w:rFonts w:ascii="Times New Roman" w:hAnsi="Times New Roman"/>
          <w:sz w:val="20"/>
          <w:szCs w:val="20"/>
          <w:lang w:val="en-US"/>
        </w:rPr>
        <w:t xml:space="preserve"> soil with the </w:t>
      </w:r>
      <w:proofErr w:type="spellStart"/>
      <w:r w:rsidRPr="00AD5B5C">
        <w:rPr>
          <w:rFonts w:ascii="Times New Roman" w:hAnsi="Times New Roman"/>
          <w:sz w:val="20"/>
          <w:szCs w:val="20"/>
          <w:lang w:val="en-US"/>
        </w:rPr>
        <w:t>pathosystem</w:t>
      </w:r>
      <w:proofErr w:type="spellEnd"/>
      <w:r w:rsidRPr="00AD5B5C">
        <w:rPr>
          <w:rFonts w:ascii="Times New Roman" w:hAnsi="Times New Roman"/>
          <w:sz w:val="20"/>
          <w:szCs w:val="20"/>
          <w:lang w:val="en-US"/>
        </w:rPr>
        <w:t>. Finally, it was demonstrated that the use of ultrasound</w:t>
      </w:r>
      <w:r>
        <w:rPr>
          <w:rFonts w:ascii="Times New Roman" w:hAnsi="Times New Roman"/>
          <w:sz w:val="20"/>
          <w:szCs w:val="20"/>
          <w:lang w:val="en-US"/>
        </w:rPr>
        <w:t>s</w:t>
      </w:r>
      <w:r w:rsidRPr="00AD5B5C">
        <w:rPr>
          <w:rFonts w:ascii="Times New Roman" w:hAnsi="Times New Roman"/>
          <w:sz w:val="20"/>
          <w:szCs w:val="20"/>
          <w:lang w:val="en-US"/>
        </w:rPr>
        <w:t xml:space="preserve"> increases the effectiveness of the disinfection of </w:t>
      </w:r>
      <w:r w:rsidRPr="00AD5B5C">
        <w:rPr>
          <w:rFonts w:ascii="Times New Roman" w:hAnsi="Times New Roman"/>
          <w:i/>
          <w:sz w:val="20"/>
          <w:szCs w:val="20"/>
          <w:lang w:val="en-US"/>
        </w:rPr>
        <w:t xml:space="preserve">O. </w:t>
      </w:r>
      <w:proofErr w:type="spellStart"/>
      <w:r w:rsidRPr="00AD5B5C">
        <w:rPr>
          <w:rFonts w:ascii="Times New Roman" w:hAnsi="Times New Roman"/>
          <w:i/>
          <w:sz w:val="20"/>
          <w:szCs w:val="20"/>
          <w:lang w:val="en-US"/>
        </w:rPr>
        <w:t>ramosa</w:t>
      </w:r>
      <w:proofErr w:type="spellEnd"/>
      <w:r w:rsidRPr="00AD5B5C">
        <w:rPr>
          <w:rFonts w:ascii="Times New Roman" w:hAnsi="Times New Roman"/>
          <w:sz w:val="20"/>
          <w:szCs w:val="20"/>
          <w:lang w:val="en-US"/>
        </w:rPr>
        <w:t xml:space="preserve"> seeds</w:t>
      </w:r>
      <w:r w:rsidRPr="00011929">
        <w:rPr>
          <w:lang w:val="en-US"/>
        </w:rPr>
        <w:t>.</w:t>
      </w:r>
      <w:r>
        <w:rPr>
          <w:lang w:val="en-US"/>
        </w:rPr>
        <w:t xml:space="preserve"> </w:t>
      </w:r>
      <w:bookmarkStart w:id="0" w:name="_GoBack"/>
      <w:bookmarkEnd w:id="0"/>
    </w:p>
    <w:p w:rsidR="00CF7865" w:rsidRPr="002E3701" w:rsidRDefault="002E3701" w:rsidP="002E3701">
      <w:pPr>
        <w:spacing w:after="12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2E3701">
        <w:rPr>
          <w:rFonts w:ascii="Times New Roman" w:hAnsi="Times New Roman"/>
          <w:b/>
          <w:sz w:val="20"/>
          <w:szCs w:val="20"/>
          <w:lang w:val="en-US"/>
        </w:rPr>
        <w:t>Key words:</w:t>
      </w:r>
      <w:r w:rsidRPr="002E3701">
        <w:rPr>
          <w:rFonts w:ascii="Times New Roman" w:hAnsi="Times New Roman"/>
          <w:sz w:val="20"/>
          <w:szCs w:val="20"/>
          <w:lang w:val="en-US"/>
        </w:rPr>
        <w:t xml:space="preserve"> chloride of 2</w:t>
      </w:r>
      <w:proofErr w:type="gramStart"/>
      <w:r w:rsidRPr="002E3701">
        <w:rPr>
          <w:rFonts w:ascii="Times New Roman" w:hAnsi="Times New Roman"/>
          <w:sz w:val="20"/>
          <w:szCs w:val="20"/>
          <w:lang w:val="en-US"/>
        </w:rPr>
        <w:t>,3,5</w:t>
      </w:r>
      <w:proofErr w:type="gramEnd"/>
      <w:r w:rsidRPr="002E3701">
        <w:rPr>
          <w:rFonts w:ascii="Times New Roman" w:hAnsi="Times New Roman"/>
          <w:sz w:val="20"/>
          <w:szCs w:val="20"/>
          <w:lang w:val="en-US"/>
        </w:rPr>
        <w:t xml:space="preserve">-tripheniltetrazolium, hypochlorite, seed viability  </w:t>
      </w:r>
    </w:p>
    <w:sectPr w:rsidR="00CF7865" w:rsidRPr="002E370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8DA0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51CC3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42288"/>
    <w:multiLevelType w:val="hybridMultilevel"/>
    <w:tmpl w:val="81A626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65"/>
    <w:rsid w:val="001C7CFF"/>
    <w:rsid w:val="00205319"/>
    <w:rsid w:val="002E3701"/>
    <w:rsid w:val="00CF7865"/>
    <w:rsid w:val="00F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tlid-translation">
    <w:name w:val="tlid-translation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701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tlid-translation">
    <w:name w:val="tlid-translation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701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mica@iitabaco.co.c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ologia8@iitabaco.co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logia7@iitabaco.co.c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673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Dominguez Larrinaga</dc:creator>
  <cp:lastModifiedBy>Usuario de Windows</cp:lastModifiedBy>
  <cp:revision>41</cp:revision>
  <dcterms:created xsi:type="dcterms:W3CDTF">2019-04-08T15:34:00Z</dcterms:created>
  <dcterms:modified xsi:type="dcterms:W3CDTF">2019-04-09T15:00:00Z</dcterms:modified>
</cp:coreProperties>
</file>