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C8" w:rsidRPr="00F76586" w:rsidRDefault="00C8096A" w:rsidP="00F76586">
      <w:pPr>
        <w:autoSpaceDE w:val="0"/>
        <w:autoSpaceDN w:val="0"/>
        <w:adjustRightInd w:val="0"/>
        <w:spacing w:after="120" w:line="360" w:lineRule="auto"/>
        <w:jc w:val="both"/>
        <w:rPr>
          <w:rFonts w:ascii="Times New Roman" w:hAnsi="Times New Roman"/>
          <w:b/>
          <w:sz w:val="24"/>
          <w:szCs w:val="24"/>
          <w:lang w:eastAsia="es-ES"/>
        </w:rPr>
      </w:pPr>
      <w:bookmarkStart w:id="0" w:name="_GoBack"/>
      <w:r w:rsidRPr="00F76586">
        <w:rPr>
          <w:rFonts w:ascii="Times New Roman" w:hAnsi="Times New Roman"/>
          <w:b/>
          <w:sz w:val="24"/>
          <w:szCs w:val="24"/>
        </w:rPr>
        <w:t>Estado Actual del Servicio</w:t>
      </w:r>
      <w:r w:rsidRPr="00F76586">
        <w:rPr>
          <w:rFonts w:ascii="Times New Roman" w:hAnsi="Times New Roman"/>
          <w:b/>
          <w:sz w:val="24"/>
          <w:szCs w:val="24"/>
        </w:rPr>
        <w:t xml:space="preserve"> </w:t>
      </w:r>
      <w:r w:rsidR="00F76586" w:rsidRPr="00F76586">
        <w:rPr>
          <w:rFonts w:ascii="Times New Roman" w:hAnsi="Times New Roman"/>
          <w:b/>
          <w:sz w:val="24"/>
          <w:szCs w:val="24"/>
        </w:rPr>
        <w:t>¨</w:t>
      </w:r>
      <w:r w:rsidRPr="00F76586">
        <w:rPr>
          <w:rFonts w:ascii="Times New Roman" w:hAnsi="Times New Roman"/>
          <w:b/>
          <w:sz w:val="24"/>
          <w:szCs w:val="24"/>
          <w:lang w:eastAsia="es-ES"/>
        </w:rPr>
        <w:t>Requerimiento de clorofila</w:t>
      </w:r>
      <w:r w:rsidR="00F76586" w:rsidRPr="00F76586">
        <w:rPr>
          <w:rFonts w:ascii="Times New Roman" w:hAnsi="Times New Roman"/>
          <w:b/>
          <w:sz w:val="24"/>
          <w:szCs w:val="24"/>
          <w:lang w:eastAsia="es-ES"/>
        </w:rPr>
        <w:t>¨</w:t>
      </w:r>
      <w:r w:rsidRPr="00F76586">
        <w:rPr>
          <w:rFonts w:ascii="Times New Roman" w:hAnsi="Times New Roman"/>
          <w:b/>
          <w:sz w:val="24"/>
          <w:szCs w:val="24"/>
          <w:lang w:eastAsia="es-ES"/>
        </w:rPr>
        <w:t xml:space="preserve"> en la </w:t>
      </w:r>
      <w:r w:rsidR="00F76586" w:rsidRPr="00F76586">
        <w:rPr>
          <w:rFonts w:ascii="Times New Roman" w:hAnsi="Times New Roman"/>
          <w:b/>
          <w:sz w:val="24"/>
          <w:szCs w:val="24"/>
          <w:lang w:eastAsia="es-ES"/>
        </w:rPr>
        <w:t xml:space="preserve">UEB Estación Experimental de Tabaco </w:t>
      </w:r>
      <w:r w:rsidRPr="00F76586">
        <w:rPr>
          <w:rFonts w:ascii="Times New Roman" w:hAnsi="Times New Roman"/>
          <w:b/>
          <w:sz w:val="24"/>
          <w:szCs w:val="24"/>
          <w:lang w:eastAsia="es-ES"/>
        </w:rPr>
        <w:t>San Juan y Martínez</w:t>
      </w:r>
      <w:bookmarkEnd w:id="0"/>
      <w:r w:rsidR="00F76586" w:rsidRPr="00F76586">
        <w:rPr>
          <w:rFonts w:ascii="Times New Roman" w:hAnsi="Times New Roman"/>
          <w:b/>
          <w:sz w:val="24"/>
          <w:szCs w:val="24"/>
          <w:lang w:eastAsia="es-ES"/>
        </w:rPr>
        <w:t>.</w:t>
      </w:r>
      <w:r w:rsidRPr="00F76586">
        <w:rPr>
          <w:rFonts w:ascii="Times New Roman" w:hAnsi="Times New Roman"/>
          <w:b/>
          <w:sz w:val="24"/>
          <w:szCs w:val="24"/>
          <w:lang w:eastAsia="es-ES"/>
        </w:rPr>
        <w:t xml:space="preserve"> </w:t>
      </w:r>
    </w:p>
    <w:p w:rsidR="001F6AC8" w:rsidRDefault="00C8096A" w:rsidP="00F76586">
      <w:pPr>
        <w:autoSpaceDE w:val="0"/>
        <w:autoSpaceDN w:val="0"/>
        <w:adjustRightInd w:val="0"/>
        <w:spacing w:after="120" w:line="360" w:lineRule="auto"/>
        <w:jc w:val="both"/>
        <w:rPr>
          <w:rFonts w:ascii="Times New Roman" w:hAnsi="Times New Roman"/>
          <w:b/>
          <w:sz w:val="20"/>
          <w:szCs w:val="20"/>
          <w:lang w:eastAsia="es-ES"/>
        </w:rPr>
      </w:pPr>
      <w:proofErr w:type="spellStart"/>
      <w:proofErr w:type="gramStart"/>
      <w:r w:rsidRPr="00F76586">
        <w:rPr>
          <w:rFonts w:ascii="Times New Roman" w:hAnsi="Times New Roman"/>
          <w:sz w:val="20"/>
          <w:szCs w:val="20"/>
          <w:lang w:val="en-US" w:eastAsia="es-ES"/>
        </w:rPr>
        <w:t>Ing</w:t>
      </w:r>
      <w:proofErr w:type="spellEnd"/>
      <w:r w:rsidRPr="00F76586">
        <w:rPr>
          <w:rFonts w:ascii="Times New Roman" w:hAnsi="Times New Roman"/>
          <w:sz w:val="20"/>
          <w:szCs w:val="20"/>
          <w:lang w:val="en-US" w:eastAsia="es-ES"/>
        </w:rPr>
        <w:t>.</w:t>
      </w:r>
      <w:proofErr w:type="gramEnd"/>
      <w:r w:rsidRPr="00F76586">
        <w:rPr>
          <w:rFonts w:ascii="Times New Roman" w:hAnsi="Times New Roman"/>
          <w:sz w:val="20"/>
          <w:szCs w:val="20"/>
          <w:lang w:val="en-US" w:eastAsia="es-ES"/>
        </w:rPr>
        <w:t xml:space="preserve"> Anette Denis Leys, DrC. </w:t>
      </w:r>
      <w:r w:rsidRPr="00F76586">
        <w:rPr>
          <w:rFonts w:ascii="Times New Roman" w:hAnsi="Times New Roman"/>
          <w:sz w:val="20"/>
          <w:szCs w:val="20"/>
          <w:lang w:eastAsia="es-ES"/>
        </w:rPr>
        <w:t>Nelson Rodríguez López</w:t>
      </w:r>
      <w:r w:rsidRPr="00F76586">
        <w:rPr>
          <w:rFonts w:ascii="Times New Roman" w:hAnsi="Times New Roman"/>
          <w:b/>
          <w:sz w:val="20"/>
          <w:szCs w:val="20"/>
          <w:lang w:eastAsia="es-ES"/>
        </w:rPr>
        <w:t xml:space="preserve"> </w:t>
      </w:r>
    </w:p>
    <w:p w:rsidR="006E2D3A" w:rsidRDefault="006E2D3A" w:rsidP="00F76586">
      <w:pPr>
        <w:autoSpaceDE w:val="0"/>
        <w:autoSpaceDN w:val="0"/>
        <w:adjustRightInd w:val="0"/>
        <w:spacing w:after="120" w:line="360" w:lineRule="auto"/>
        <w:jc w:val="both"/>
        <w:rPr>
          <w:rFonts w:ascii="Times New Roman" w:hAnsi="Times New Roman"/>
          <w:b/>
          <w:sz w:val="20"/>
          <w:szCs w:val="20"/>
          <w:lang w:eastAsia="es-ES"/>
        </w:rPr>
      </w:pPr>
      <w:r w:rsidRPr="00D52B99">
        <w:rPr>
          <w:i/>
        </w:rPr>
        <w:t>Dirección para correspondencia</w:t>
      </w:r>
      <w:r>
        <w:rPr>
          <w:i/>
        </w:rPr>
        <w:t>:</w:t>
      </w:r>
      <w:r w:rsidR="00C8096A">
        <w:rPr>
          <w:i/>
        </w:rPr>
        <w:t xml:space="preserve"> </w:t>
      </w:r>
      <w:r>
        <w:rPr>
          <w:i/>
        </w:rPr>
        <w:t>proyecto@iitabaco.co.cu</w:t>
      </w:r>
    </w:p>
    <w:p w:rsidR="00F76586" w:rsidRPr="00F76586" w:rsidRDefault="00F76586" w:rsidP="00F76586">
      <w:pPr>
        <w:autoSpaceDE w:val="0"/>
        <w:autoSpaceDN w:val="0"/>
        <w:adjustRightInd w:val="0"/>
        <w:spacing w:after="120" w:line="360" w:lineRule="auto"/>
        <w:jc w:val="both"/>
        <w:rPr>
          <w:rFonts w:ascii="Times New Roman" w:hAnsi="Times New Roman"/>
          <w:b/>
          <w:sz w:val="20"/>
          <w:szCs w:val="20"/>
          <w:lang w:eastAsia="es-ES"/>
        </w:rPr>
      </w:pPr>
    </w:p>
    <w:p w:rsidR="00F76586" w:rsidRPr="00F76586" w:rsidRDefault="00F76586" w:rsidP="00F76586">
      <w:pPr>
        <w:autoSpaceDE w:val="0"/>
        <w:autoSpaceDN w:val="0"/>
        <w:adjustRightInd w:val="0"/>
        <w:spacing w:after="120" w:line="360" w:lineRule="auto"/>
        <w:jc w:val="both"/>
        <w:rPr>
          <w:rFonts w:ascii="Times New Roman" w:hAnsi="Times New Roman"/>
          <w:b/>
        </w:rPr>
      </w:pPr>
      <w:r w:rsidRPr="00F76586">
        <w:rPr>
          <w:rFonts w:ascii="Times New Roman" w:hAnsi="Times New Roman"/>
          <w:b/>
        </w:rPr>
        <w:t>RESUMEN</w:t>
      </w:r>
    </w:p>
    <w:p w:rsidR="001F6AC8" w:rsidRPr="00F76586" w:rsidRDefault="00C8096A" w:rsidP="00F76586">
      <w:pPr>
        <w:autoSpaceDE w:val="0"/>
        <w:autoSpaceDN w:val="0"/>
        <w:adjustRightInd w:val="0"/>
        <w:spacing w:after="120" w:line="360" w:lineRule="auto"/>
        <w:jc w:val="both"/>
        <w:rPr>
          <w:rFonts w:ascii="Times New Roman" w:hAnsi="Times New Roman"/>
          <w:sz w:val="20"/>
          <w:szCs w:val="20"/>
        </w:rPr>
      </w:pPr>
      <w:r w:rsidRPr="00F76586">
        <w:rPr>
          <w:rFonts w:ascii="Times New Roman" w:hAnsi="Times New Roman"/>
          <w:color w:val="000000"/>
          <w:sz w:val="20"/>
          <w:szCs w:val="20"/>
          <w:lang w:val="es-MX" w:eastAsia="es-MX"/>
        </w:rPr>
        <w:t>El Análisis Discriminante es una técnica estadística multivariante</w:t>
      </w:r>
      <w:r w:rsidRPr="00F76586">
        <w:rPr>
          <w:rFonts w:ascii="Times New Roman" w:hAnsi="Times New Roman"/>
          <w:color w:val="000000"/>
          <w:sz w:val="20"/>
          <w:szCs w:val="20"/>
          <w:lang w:val="es-MX" w:eastAsia="es-MX"/>
        </w:rPr>
        <w:t xml:space="preserve"> cuya finalidad es analizar si existen diferencias significativas entre grupos de objetos respecto a un conjunto de variables medidas sobre estos, en el caso de que existan, explicar en qué sentido se dan y facilitar procedimientos de clasificación sistemá</w:t>
      </w:r>
      <w:r w:rsidRPr="00F76586">
        <w:rPr>
          <w:rFonts w:ascii="Times New Roman" w:hAnsi="Times New Roman"/>
          <w:color w:val="000000"/>
          <w:sz w:val="20"/>
          <w:szCs w:val="20"/>
          <w:lang w:val="es-MX" w:eastAsia="es-MX"/>
        </w:rPr>
        <w:t>tica de nuevas observaciones de origen desconocido en uno de los grupos analizados. El Análisis Discriminante se puede considerar como un análisis de regresión donde la variable dependiente es categórica y tiene como categorías la etiqueta de cada uno de l</w:t>
      </w:r>
      <w:r w:rsidRPr="00F76586">
        <w:rPr>
          <w:rFonts w:ascii="Times New Roman" w:hAnsi="Times New Roman"/>
          <w:color w:val="000000"/>
          <w:sz w:val="20"/>
          <w:szCs w:val="20"/>
          <w:lang w:val="es-MX" w:eastAsia="es-MX"/>
        </w:rPr>
        <w:t>os grupos, mientras que las variables independientes son continuas y determinan a qué grupos pertenecen los objetos.</w:t>
      </w:r>
      <w:r w:rsidRPr="00F76586">
        <w:rPr>
          <w:rFonts w:ascii="Times New Roman" w:hAnsi="Times New Roman"/>
          <w:sz w:val="20"/>
          <w:szCs w:val="20"/>
        </w:rPr>
        <w:t xml:space="preserve">En la Estación Experimental del Tabaco de San Juan y Martínez, ubicada en la provincia Pinar del Río, se desea conocer las características </w:t>
      </w:r>
      <w:r w:rsidRPr="00F76586">
        <w:rPr>
          <w:rFonts w:ascii="Times New Roman" w:hAnsi="Times New Roman"/>
          <w:sz w:val="20"/>
          <w:szCs w:val="20"/>
        </w:rPr>
        <w:t>de los clientes que solicitan el servicio de Requerimiento mínimo de clorofila. Hasta el momento se han  encuestado 153 clientes  de un total de 817 productores con que cuenta la provincia, lo que significa un 18 % del total.</w:t>
      </w:r>
      <w:r w:rsidR="00F76586">
        <w:rPr>
          <w:rFonts w:ascii="Times New Roman" w:hAnsi="Times New Roman"/>
          <w:sz w:val="20"/>
          <w:szCs w:val="20"/>
        </w:rPr>
        <w:t xml:space="preserve"> </w:t>
      </w:r>
      <w:r w:rsidRPr="00F76586">
        <w:rPr>
          <w:rFonts w:ascii="Times New Roman" w:hAnsi="Times New Roman"/>
          <w:sz w:val="20"/>
          <w:szCs w:val="20"/>
        </w:rPr>
        <w:t>La variable dependiente, V1 de</w:t>
      </w:r>
      <w:r w:rsidRPr="00F76586">
        <w:rPr>
          <w:rFonts w:ascii="Times New Roman" w:hAnsi="Times New Roman"/>
          <w:sz w:val="20"/>
          <w:szCs w:val="20"/>
        </w:rPr>
        <w:t>l modelo discriminante es el grupo de pertenencia de los usuarios, es decir, el grupo 1, si hacen uso del servicio: requerimiento de clorofila,  usualmente, grupo 2: si lo hacen esporádicamente  y grupo 3, no hacen uso del servicio. De las 153 personas enc</w:t>
      </w:r>
      <w:r w:rsidRPr="00F76586">
        <w:rPr>
          <w:rFonts w:ascii="Times New Roman" w:hAnsi="Times New Roman"/>
          <w:sz w:val="20"/>
          <w:szCs w:val="20"/>
        </w:rPr>
        <w:t>uestadas, 77 pertenecen al grupo 1, 61 al grupo 2 y 15 al grupo 3.</w:t>
      </w:r>
      <w:r w:rsidR="00F76586">
        <w:rPr>
          <w:rFonts w:ascii="Times New Roman" w:hAnsi="Times New Roman"/>
          <w:sz w:val="20"/>
          <w:szCs w:val="20"/>
        </w:rPr>
        <w:t xml:space="preserve"> </w:t>
      </w:r>
      <w:r w:rsidRPr="00F76586">
        <w:rPr>
          <w:rFonts w:ascii="Times New Roman" w:hAnsi="Times New Roman"/>
          <w:sz w:val="20"/>
          <w:szCs w:val="20"/>
          <w:lang w:eastAsia="es-ES"/>
        </w:rPr>
        <w:t xml:space="preserve">La aplicación de un análisis discriminante permite a la entidad conocer por qué hay usuarios que solicitan </w:t>
      </w:r>
      <w:r w:rsidRPr="00F76586">
        <w:rPr>
          <w:rFonts w:ascii="Times New Roman" w:hAnsi="Times New Roman"/>
          <w:sz w:val="20"/>
          <w:szCs w:val="20"/>
        </w:rPr>
        <w:t>el servicio con más frecuencia que otros y cuáles de las variables diferencian más</w:t>
      </w:r>
      <w:r w:rsidRPr="00F76586">
        <w:rPr>
          <w:rFonts w:ascii="Times New Roman" w:hAnsi="Times New Roman"/>
          <w:sz w:val="20"/>
          <w:szCs w:val="20"/>
        </w:rPr>
        <w:t xml:space="preserve"> a los tres grupos.</w:t>
      </w:r>
    </w:p>
    <w:p w:rsidR="001F6AC8" w:rsidRPr="00F76586" w:rsidRDefault="00C8096A" w:rsidP="00F76586">
      <w:pPr>
        <w:autoSpaceDE w:val="0"/>
        <w:autoSpaceDN w:val="0"/>
        <w:adjustRightInd w:val="0"/>
        <w:spacing w:after="120" w:line="360" w:lineRule="auto"/>
        <w:jc w:val="both"/>
        <w:rPr>
          <w:rFonts w:ascii="Times New Roman" w:hAnsi="Times New Roman"/>
          <w:sz w:val="20"/>
          <w:szCs w:val="20"/>
        </w:rPr>
      </w:pPr>
      <w:r w:rsidRPr="00F76586">
        <w:rPr>
          <w:rFonts w:ascii="Times New Roman" w:hAnsi="Times New Roman"/>
          <w:b/>
          <w:sz w:val="20"/>
          <w:szCs w:val="20"/>
        </w:rPr>
        <w:t>Palabras claves</w:t>
      </w:r>
      <w:r w:rsidRPr="00F76586">
        <w:rPr>
          <w:rFonts w:ascii="Times New Roman" w:hAnsi="Times New Roman"/>
          <w:sz w:val="20"/>
          <w:szCs w:val="20"/>
        </w:rPr>
        <w:t>: Clientes, Servicio, Variable dependiente</w:t>
      </w:r>
    </w:p>
    <w:p w:rsidR="001F6AC8" w:rsidRPr="00F76586" w:rsidRDefault="001F6AC8" w:rsidP="00F76586">
      <w:pPr>
        <w:autoSpaceDE w:val="0"/>
        <w:autoSpaceDN w:val="0"/>
        <w:adjustRightInd w:val="0"/>
        <w:spacing w:after="120" w:line="360" w:lineRule="auto"/>
        <w:jc w:val="both"/>
        <w:rPr>
          <w:rFonts w:ascii="Times New Roman" w:hAnsi="Times New Roman"/>
          <w:sz w:val="20"/>
          <w:szCs w:val="20"/>
        </w:rPr>
      </w:pPr>
    </w:p>
    <w:p w:rsidR="001F6AC8" w:rsidRPr="00F76586" w:rsidRDefault="00F76586" w:rsidP="00F76586">
      <w:pPr>
        <w:spacing w:after="120" w:line="360" w:lineRule="auto"/>
        <w:rPr>
          <w:rFonts w:ascii="Times New Roman" w:eastAsia="Times New Roman" w:hAnsi="Times New Roman"/>
          <w:b/>
          <w:bCs/>
          <w:lang w:eastAsia="es-ES"/>
        </w:rPr>
      </w:pPr>
      <w:r w:rsidRPr="00F76586">
        <w:rPr>
          <w:rFonts w:ascii="Times New Roman" w:eastAsia="Times New Roman" w:hAnsi="Times New Roman"/>
          <w:b/>
          <w:bCs/>
          <w:lang w:eastAsia="es-ES"/>
        </w:rPr>
        <w:t>ABSTRACT</w:t>
      </w:r>
    </w:p>
    <w:p w:rsidR="001F6AC8" w:rsidRPr="00F76586" w:rsidRDefault="00C8096A" w:rsidP="00F7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sz w:val="20"/>
          <w:szCs w:val="20"/>
        </w:rPr>
      </w:pPr>
      <w:r w:rsidRPr="00F76586">
        <w:rPr>
          <w:rFonts w:ascii="Times New Roman" w:hAnsi="Times New Roman"/>
          <w:sz w:val="20"/>
          <w:szCs w:val="20"/>
        </w:rPr>
        <w:t xml:space="preserve">Discriminant Analysis is a multivariate statistical technique whose purpose is to analyze if there are significant differences between groups of objects with respect to a set of variables measured on these, if they </w:t>
      </w:r>
      <w:proofErr w:type="gramStart"/>
      <w:r w:rsidRPr="00F76586">
        <w:rPr>
          <w:rFonts w:ascii="Times New Roman" w:hAnsi="Times New Roman"/>
          <w:sz w:val="20"/>
          <w:szCs w:val="20"/>
        </w:rPr>
        <w:t>exist</w:t>
      </w:r>
      <w:proofErr w:type="gramEnd"/>
      <w:r w:rsidRPr="00F76586">
        <w:rPr>
          <w:rFonts w:ascii="Times New Roman" w:hAnsi="Times New Roman"/>
          <w:sz w:val="20"/>
          <w:szCs w:val="20"/>
        </w:rPr>
        <w:t>, explain in what sense they occur a</w:t>
      </w:r>
      <w:r w:rsidRPr="00F76586">
        <w:rPr>
          <w:rFonts w:ascii="Times New Roman" w:hAnsi="Times New Roman"/>
          <w:sz w:val="20"/>
          <w:szCs w:val="20"/>
        </w:rPr>
        <w:t xml:space="preserve">nd facilitate procedures for systematic classification of new observations of unknown origin in one of the groups analyzed. The Discriminant Analysis can be considered as a regression analysis where the dependent variable is categorical and has the labels </w:t>
      </w:r>
      <w:r w:rsidRPr="00F76586">
        <w:rPr>
          <w:rFonts w:ascii="Times New Roman" w:hAnsi="Times New Roman"/>
          <w:sz w:val="20"/>
          <w:szCs w:val="20"/>
        </w:rPr>
        <w:t xml:space="preserve">of each of the groups as categories, while the independent variables are continuous and determine to which </w:t>
      </w:r>
      <w:proofErr w:type="spellStart"/>
      <w:r w:rsidRPr="00F76586">
        <w:rPr>
          <w:rFonts w:ascii="Times New Roman" w:hAnsi="Times New Roman"/>
          <w:sz w:val="20"/>
          <w:szCs w:val="20"/>
        </w:rPr>
        <w:t>groups</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the</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objects</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belong</w:t>
      </w:r>
      <w:proofErr w:type="spellEnd"/>
      <w:r w:rsidRPr="00F76586">
        <w:rPr>
          <w:rFonts w:ascii="Times New Roman" w:hAnsi="Times New Roman"/>
          <w:sz w:val="20"/>
          <w:szCs w:val="20"/>
        </w:rPr>
        <w:t>.</w:t>
      </w:r>
      <w:r w:rsidR="00F76586">
        <w:rPr>
          <w:rFonts w:ascii="Times New Roman" w:hAnsi="Times New Roman"/>
          <w:sz w:val="20"/>
          <w:szCs w:val="20"/>
        </w:rPr>
        <w:t xml:space="preserve"> </w:t>
      </w:r>
      <w:r w:rsidRPr="00F76586">
        <w:rPr>
          <w:rFonts w:ascii="Times New Roman" w:hAnsi="Times New Roman"/>
          <w:sz w:val="20"/>
          <w:szCs w:val="20"/>
        </w:rPr>
        <w:t xml:space="preserve">At </w:t>
      </w:r>
      <w:proofErr w:type="spellStart"/>
      <w:r w:rsidRPr="00F76586">
        <w:rPr>
          <w:rFonts w:ascii="Times New Roman" w:hAnsi="Times New Roman"/>
          <w:sz w:val="20"/>
          <w:szCs w:val="20"/>
        </w:rPr>
        <w:t>the</w:t>
      </w:r>
      <w:proofErr w:type="spellEnd"/>
      <w:r w:rsidRPr="00F76586">
        <w:rPr>
          <w:rFonts w:ascii="Times New Roman" w:hAnsi="Times New Roman"/>
          <w:sz w:val="20"/>
          <w:szCs w:val="20"/>
        </w:rPr>
        <w:t xml:space="preserve"> San Juan y Martínez Experimental Station of Tobacco, located in the province of Pinar del Río, it is desired to kno</w:t>
      </w:r>
      <w:r w:rsidRPr="00F76586">
        <w:rPr>
          <w:rFonts w:ascii="Times New Roman" w:hAnsi="Times New Roman"/>
          <w:sz w:val="20"/>
          <w:szCs w:val="20"/>
        </w:rPr>
        <w:t xml:space="preserve">w the characteristics of the clients that request the service of minimum requirement of chlorophyll. So far, 153 clients have been surveyed from a total of 817 producers in the province, which means 18% of </w:t>
      </w:r>
      <w:proofErr w:type="spellStart"/>
      <w:r w:rsidRPr="00F76586">
        <w:rPr>
          <w:rFonts w:ascii="Times New Roman" w:hAnsi="Times New Roman"/>
          <w:sz w:val="20"/>
          <w:szCs w:val="20"/>
        </w:rPr>
        <w:t>the</w:t>
      </w:r>
      <w:proofErr w:type="spellEnd"/>
      <w:r w:rsidRPr="00F76586">
        <w:rPr>
          <w:rFonts w:ascii="Times New Roman" w:hAnsi="Times New Roman"/>
          <w:sz w:val="20"/>
          <w:szCs w:val="20"/>
        </w:rPr>
        <w:t xml:space="preserve"> total.</w:t>
      </w:r>
      <w:r w:rsidR="00F76586">
        <w:rPr>
          <w:rFonts w:ascii="Times New Roman" w:hAnsi="Times New Roman"/>
          <w:sz w:val="20"/>
          <w:szCs w:val="20"/>
        </w:rPr>
        <w:t xml:space="preserve"> </w:t>
      </w:r>
      <w:proofErr w:type="spellStart"/>
      <w:r w:rsidRPr="00F76586">
        <w:rPr>
          <w:rFonts w:ascii="Times New Roman" w:hAnsi="Times New Roman"/>
          <w:sz w:val="20"/>
          <w:szCs w:val="20"/>
        </w:rPr>
        <w:t>The</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dependent</w:t>
      </w:r>
      <w:proofErr w:type="spellEnd"/>
      <w:r w:rsidRPr="00F76586">
        <w:rPr>
          <w:rFonts w:ascii="Times New Roman" w:hAnsi="Times New Roman"/>
          <w:sz w:val="20"/>
          <w:szCs w:val="20"/>
        </w:rPr>
        <w:t xml:space="preserve"> variable, V1 of the discr</w:t>
      </w:r>
      <w:r w:rsidRPr="00F76586">
        <w:rPr>
          <w:rFonts w:ascii="Times New Roman" w:hAnsi="Times New Roman"/>
          <w:sz w:val="20"/>
          <w:szCs w:val="20"/>
        </w:rPr>
        <w:t xml:space="preserve">iminant model is the group of belonging of </w:t>
      </w:r>
      <w:r w:rsidRPr="00F76586">
        <w:rPr>
          <w:rFonts w:ascii="Times New Roman" w:hAnsi="Times New Roman"/>
          <w:sz w:val="20"/>
          <w:szCs w:val="20"/>
        </w:rPr>
        <w:lastRenderedPageBreak/>
        <w:t>the users, that is, the group 1, if they use the service: chlorophyll requirement, usually, group 2: if they do it sporadically and group 3, they do not use from service. Of the 153 people surveyed, 77 belong to g</w:t>
      </w:r>
      <w:r w:rsidRPr="00F76586">
        <w:rPr>
          <w:rFonts w:ascii="Times New Roman" w:hAnsi="Times New Roman"/>
          <w:sz w:val="20"/>
          <w:szCs w:val="20"/>
        </w:rPr>
        <w:t xml:space="preserve">roup 1, 61 belong to group 2 and 15 </w:t>
      </w:r>
      <w:proofErr w:type="spellStart"/>
      <w:r w:rsidRPr="00F76586">
        <w:rPr>
          <w:rFonts w:ascii="Times New Roman" w:hAnsi="Times New Roman"/>
          <w:sz w:val="20"/>
          <w:szCs w:val="20"/>
        </w:rPr>
        <w:t>belong</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to</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group</w:t>
      </w:r>
      <w:proofErr w:type="spellEnd"/>
      <w:r w:rsidRPr="00F76586">
        <w:rPr>
          <w:rFonts w:ascii="Times New Roman" w:hAnsi="Times New Roman"/>
          <w:sz w:val="20"/>
          <w:szCs w:val="20"/>
        </w:rPr>
        <w:t xml:space="preserve"> 3.</w:t>
      </w:r>
      <w:r w:rsidR="00F76586">
        <w:rPr>
          <w:rFonts w:ascii="Times New Roman" w:hAnsi="Times New Roman"/>
          <w:sz w:val="20"/>
          <w:szCs w:val="20"/>
        </w:rPr>
        <w:t xml:space="preserve"> </w:t>
      </w:r>
      <w:proofErr w:type="spellStart"/>
      <w:r w:rsidRPr="00F76586">
        <w:rPr>
          <w:rFonts w:ascii="Times New Roman" w:hAnsi="Times New Roman"/>
          <w:sz w:val="20"/>
          <w:szCs w:val="20"/>
        </w:rPr>
        <w:t>The</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application</w:t>
      </w:r>
      <w:proofErr w:type="spellEnd"/>
      <w:r w:rsidRPr="00F76586">
        <w:rPr>
          <w:rFonts w:ascii="Times New Roman" w:hAnsi="Times New Roman"/>
          <w:sz w:val="20"/>
          <w:szCs w:val="20"/>
        </w:rPr>
        <w:t xml:space="preserve"> of a discriminant analysis allows the entity to know why there are users who request the service more frequently than others and which of the variables distinguish the three groups more</w:t>
      </w:r>
      <w:r w:rsidRPr="00F76586">
        <w:rPr>
          <w:rFonts w:ascii="Times New Roman" w:hAnsi="Times New Roman"/>
          <w:sz w:val="20"/>
          <w:szCs w:val="20"/>
        </w:rPr>
        <w:t>.</w:t>
      </w:r>
    </w:p>
    <w:p w:rsidR="001F6AC8" w:rsidRPr="00F76586" w:rsidRDefault="00C8096A" w:rsidP="00F7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sz w:val="20"/>
          <w:szCs w:val="20"/>
        </w:rPr>
      </w:pPr>
      <w:proofErr w:type="spellStart"/>
      <w:r w:rsidRPr="00F76586">
        <w:rPr>
          <w:rFonts w:ascii="Times New Roman" w:hAnsi="Times New Roman"/>
          <w:b/>
          <w:sz w:val="20"/>
          <w:szCs w:val="20"/>
        </w:rPr>
        <w:t>Keywords</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Clients</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Service</w:t>
      </w:r>
      <w:proofErr w:type="spellEnd"/>
      <w:r w:rsidRPr="00F76586">
        <w:rPr>
          <w:rFonts w:ascii="Times New Roman" w:hAnsi="Times New Roman"/>
          <w:sz w:val="20"/>
          <w:szCs w:val="20"/>
        </w:rPr>
        <w:t xml:space="preserve">, </w:t>
      </w:r>
      <w:proofErr w:type="spellStart"/>
      <w:r w:rsidRPr="00F76586">
        <w:rPr>
          <w:rFonts w:ascii="Times New Roman" w:hAnsi="Times New Roman"/>
          <w:sz w:val="20"/>
          <w:szCs w:val="20"/>
        </w:rPr>
        <w:t>Dependent</w:t>
      </w:r>
      <w:proofErr w:type="spellEnd"/>
      <w:r w:rsidRPr="00F76586">
        <w:rPr>
          <w:rFonts w:ascii="Times New Roman" w:hAnsi="Times New Roman"/>
          <w:sz w:val="20"/>
          <w:szCs w:val="20"/>
        </w:rPr>
        <w:t xml:space="preserve"> variable</w:t>
      </w:r>
    </w:p>
    <w:p w:rsidR="001F6AC8" w:rsidRPr="00F76586" w:rsidRDefault="001F6AC8" w:rsidP="00F76586">
      <w:pPr>
        <w:spacing w:after="120" w:line="360" w:lineRule="auto"/>
        <w:jc w:val="both"/>
        <w:rPr>
          <w:rFonts w:ascii="Times New Roman" w:hAnsi="Times New Roman"/>
          <w:sz w:val="20"/>
          <w:szCs w:val="20"/>
        </w:rPr>
      </w:pPr>
    </w:p>
    <w:p w:rsidR="001F6AC8" w:rsidRPr="00F76586" w:rsidRDefault="001F6AC8" w:rsidP="00F76586">
      <w:pPr>
        <w:autoSpaceDE w:val="0"/>
        <w:autoSpaceDN w:val="0"/>
        <w:adjustRightInd w:val="0"/>
        <w:spacing w:after="120" w:line="360" w:lineRule="auto"/>
        <w:jc w:val="both"/>
        <w:rPr>
          <w:rFonts w:ascii="Times New Roman" w:hAnsi="Times New Roman"/>
          <w:sz w:val="20"/>
          <w:szCs w:val="20"/>
        </w:rPr>
      </w:pPr>
    </w:p>
    <w:p w:rsidR="001F6AC8" w:rsidRPr="00F76586" w:rsidRDefault="001F6AC8" w:rsidP="00F76586">
      <w:pPr>
        <w:autoSpaceDE w:val="0"/>
        <w:autoSpaceDN w:val="0"/>
        <w:adjustRightInd w:val="0"/>
        <w:spacing w:after="120" w:line="360" w:lineRule="auto"/>
        <w:jc w:val="both"/>
        <w:rPr>
          <w:rFonts w:ascii="Times New Roman" w:hAnsi="Times New Roman"/>
          <w:sz w:val="20"/>
          <w:szCs w:val="20"/>
        </w:rPr>
      </w:pPr>
    </w:p>
    <w:p w:rsidR="001F6AC8" w:rsidRPr="00F76586" w:rsidRDefault="001F6AC8" w:rsidP="00F76586">
      <w:pPr>
        <w:autoSpaceDE w:val="0"/>
        <w:autoSpaceDN w:val="0"/>
        <w:adjustRightInd w:val="0"/>
        <w:spacing w:after="120" w:line="360" w:lineRule="auto"/>
        <w:jc w:val="both"/>
        <w:rPr>
          <w:rFonts w:ascii="Times New Roman" w:hAnsi="Times New Roman"/>
          <w:sz w:val="20"/>
          <w:szCs w:val="20"/>
        </w:rPr>
      </w:pPr>
    </w:p>
    <w:p w:rsidR="001F6AC8" w:rsidRPr="00F76586" w:rsidRDefault="001F6AC8" w:rsidP="00F76586">
      <w:pPr>
        <w:autoSpaceDE w:val="0"/>
        <w:autoSpaceDN w:val="0"/>
        <w:adjustRightInd w:val="0"/>
        <w:spacing w:after="120" w:line="360" w:lineRule="auto"/>
        <w:jc w:val="both"/>
        <w:rPr>
          <w:rFonts w:ascii="Times New Roman" w:hAnsi="Times New Roman"/>
          <w:sz w:val="20"/>
          <w:szCs w:val="20"/>
        </w:rPr>
      </w:pPr>
    </w:p>
    <w:p w:rsidR="001F6AC8" w:rsidRPr="00F76586" w:rsidRDefault="001F6AC8" w:rsidP="00F76586">
      <w:pPr>
        <w:autoSpaceDE w:val="0"/>
        <w:autoSpaceDN w:val="0"/>
        <w:adjustRightInd w:val="0"/>
        <w:spacing w:after="120" w:line="360" w:lineRule="auto"/>
        <w:jc w:val="both"/>
        <w:rPr>
          <w:rFonts w:ascii="Times New Roman" w:hAnsi="Times New Roman"/>
          <w:sz w:val="20"/>
          <w:szCs w:val="20"/>
        </w:rPr>
      </w:pPr>
    </w:p>
    <w:p w:rsidR="001F6AC8" w:rsidRPr="00F76586" w:rsidRDefault="001F6AC8" w:rsidP="00F76586">
      <w:pPr>
        <w:spacing w:after="120" w:line="360" w:lineRule="auto"/>
        <w:jc w:val="both"/>
        <w:rPr>
          <w:rFonts w:ascii="Times New Roman" w:hAnsi="Times New Roman"/>
          <w:sz w:val="20"/>
          <w:szCs w:val="20"/>
        </w:rPr>
      </w:pPr>
    </w:p>
    <w:sectPr w:rsidR="001F6AC8" w:rsidRPr="00F765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C8"/>
    <w:rsid w:val="00182C68"/>
    <w:rsid w:val="001F6AC8"/>
    <w:rsid w:val="00590937"/>
    <w:rsid w:val="006E2D3A"/>
    <w:rsid w:val="00C8096A"/>
    <w:rsid w:val="00F765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 Denis Leys</dc:creator>
  <cp:lastModifiedBy>Usuario de Windows</cp:lastModifiedBy>
  <cp:revision>5</cp:revision>
  <dcterms:created xsi:type="dcterms:W3CDTF">2019-04-10T10:01:00Z</dcterms:created>
  <dcterms:modified xsi:type="dcterms:W3CDTF">2019-04-10T11:34:00Z</dcterms:modified>
</cp:coreProperties>
</file>