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597D2" w14:textId="69B05CF6" w:rsidR="004D4390" w:rsidRPr="00244A16" w:rsidRDefault="004D4390" w:rsidP="008A49A6">
      <w:pPr>
        <w:spacing w:after="0" w:line="276" w:lineRule="auto"/>
        <w:jc w:val="both"/>
        <w:rPr>
          <w:rFonts w:ascii="Times New Roman" w:hAnsi="Times New Roman" w:cs="Times New Roman"/>
          <w:b/>
          <w:bCs/>
          <w:iCs/>
          <w:sz w:val="20"/>
          <w:szCs w:val="20"/>
        </w:rPr>
      </w:pPr>
    </w:p>
    <w:p w14:paraId="120E16A7" w14:textId="77777777" w:rsidR="006103C0" w:rsidRPr="00244A16" w:rsidRDefault="00482F51" w:rsidP="008A49A6">
      <w:pPr>
        <w:spacing w:after="0" w:line="276" w:lineRule="auto"/>
        <w:jc w:val="both"/>
        <w:rPr>
          <w:rFonts w:ascii="Times New Roman" w:hAnsi="Times New Roman" w:cs="Times New Roman"/>
          <w:b/>
          <w:sz w:val="20"/>
          <w:szCs w:val="20"/>
        </w:rPr>
      </w:pPr>
      <w:r>
        <w:rPr>
          <w:rFonts w:ascii="Times New Roman" w:hAnsi="Times New Roman" w:cs="Times New Roman"/>
          <w:b/>
          <w:bCs/>
          <w:iCs/>
          <w:sz w:val="20"/>
          <w:szCs w:val="20"/>
        </w:rPr>
        <w:t>Biochar: U</w:t>
      </w:r>
      <w:r w:rsidR="006103C0" w:rsidRPr="00244A16">
        <w:rPr>
          <w:rFonts w:ascii="Times New Roman" w:hAnsi="Times New Roman" w:cs="Times New Roman"/>
          <w:b/>
          <w:bCs/>
          <w:iCs/>
          <w:sz w:val="20"/>
          <w:szCs w:val="20"/>
        </w:rPr>
        <w:t>na forma de reciclar nutrientes y carbón a partir de biomasa</w:t>
      </w:r>
      <w:r w:rsidR="0075281A" w:rsidRPr="00244A16">
        <w:rPr>
          <w:rFonts w:ascii="Times New Roman" w:hAnsi="Times New Roman" w:cs="Times New Roman"/>
          <w:b/>
          <w:bCs/>
          <w:iCs/>
          <w:sz w:val="20"/>
          <w:szCs w:val="20"/>
        </w:rPr>
        <w:t xml:space="preserve"> vegetal.</w:t>
      </w:r>
    </w:p>
    <w:p w14:paraId="4187C375" w14:textId="77777777" w:rsidR="006103C0" w:rsidRPr="00244A16" w:rsidRDefault="006103C0"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b/>
          <w:sz w:val="20"/>
          <w:szCs w:val="20"/>
        </w:rPr>
        <w:t xml:space="preserve">Autores: </w:t>
      </w:r>
      <w:r w:rsidR="0075281A" w:rsidRPr="00244A16">
        <w:rPr>
          <w:rFonts w:ascii="Times New Roman" w:hAnsi="Times New Roman" w:cs="Times New Roman"/>
          <w:sz w:val="20"/>
          <w:szCs w:val="20"/>
        </w:rPr>
        <w:t>Alejandro Pedroso Reynaldo</w:t>
      </w:r>
      <w:r w:rsidR="00D71271" w:rsidRPr="00244A16">
        <w:rPr>
          <w:rFonts w:ascii="Times New Roman" w:hAnsi="Times New Roman" w:cs="Times New Roman"/>
          <w:sz w:val="20"/>
          <w:szCs w:val="20"/>
          <w:vertAlign w:val="superscript"/>
        </w:rPr>
        <w:t>1</w:t>
      </w:r>
      <w:r w:rsidR="0075281A" w:rsidRPr="00244A16">
        <w:rPr>
          <w:rFonts w:ascii="Times New Roman" w:hAnsi="Times New Roman" w:cs="Times New Roman"/>
          <w:sz w:val="20"/>
          <w:szCs w:val="20"/>
        </w:rPr>
        <w:t xml:space="preserve"> y</w:t>
      </w:r>
      <w:r w:rsidRPr="00244A16">
        <w:rPr>
          <w:rFonts w:ascii="Times New Roman" w:hAnsi="Times New Roman" w:cs="Times New Roman"/>
          <w:sz w:val="20"/>
          <w:szCs w:val="20"/>
        </w:rPr>
        <w:t xml:space="preserve"> Gertrudis Pentón Fernández</w:t>
      </w:r>
      <w:r w:rsidR="00D71271" w:rsidRPr="00244A16">
        <w:rPr>
          <w:rFonts w:ascii="Times New Roman" w:hAnsi="Times New Roman" w:cs="Times New Roman"/>
          <w:sz w:val="20"/>
          <w:szCs w:val="20"/>
          <w:vertAlign w:val="superscript"/>
        </w:rPr>
        <w:t>2</w:t>
      </w:r>
    </w:p>
    <w:p w14:paraId="10624197" w14:textId="77777777" w:rsidR="006103C0" w:rsidRPr="00244A16" w:rsidRDefault="006103C0"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b/>
          <w:sz w:val="20"/>
          <w:szCs w:val="20"/>
        </w:rPr>
        <w:t xml:space="preserve">Institución: </w:t>
      </w:r>
      <w:r w:rsidRPr="00244A16">
        <w:rPr>
          <w:rFonts w:ascii="Times New Roman" w:hAnsi="Times New Roman" w:cs="Times New Roman"/>
          <w:sz w:val="20"/>
          <w:szCs w:val="20"/>
        </w:rPr>
        <w:t>Estación Experimental de Pastos y Forrajes “Indio Hatuey”</w:t>
      </w:r>
    </w:p>
    <w:p w14:paraId="247AE86B" w14:textId="77777777" w:rsidR="009B7BBD" w:rsidRPr="00244A16" w:rsidRDefault="00D71271"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vertAlign w:val="superscript"/>
        </w:rPr>
        <w:t>1</w:t>
      </w:r>
      <w:hyperlink r:id="rId8" w:history="1">
        <w:r w:rsidRPr="00244A16">
          <w:rPr>
            <w:rStyle w:val="Hipervnculo"/>
            <w:rFonts w:ascii="Times New Roman" w:hAnsi="Times New Roman" w:cs="Times New Roman"/>
            <w:color w:val="auto"/>
            <w:sz w:val="20"/>
            <w:szCs w:val="20"/>
            <w:u w:val="none"/>
          </w:rPr>
          <w:t>alejandro.pedroso@ihatuey.cu</w:t>
        </w:r>
      </w:hyperlink>
      <w:r w:rsidR="00244A16">
        <w:rPr>
          <w:rFonts w:ascii="Times New Roman" w:hAnsi="Times New Roman" w:cs="Times New Roman"/>
          <w:sz w:val="20"/>
          <w:szCs w:val="20"/>
        </w:rPr>
        <w:t xml:space="preserve"> - Central España Republicana. Código postal: 44280. Matanzas. Cuba</w:t>
      </w:r>
    </w:p>
    <w:p w14:paraId="1A330AF1" w14:textId="77777777" w:rsidR="00244A16" w:rsidRPr="00244A16" w:rsidRDefault="00D71271" w:rsidP="00244A1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vertAlign w:val="superscript"/>
        </w:rPr>
        <w:t>2</w:t>
      </w:r>
      <w:hyperlink r:id="rId9" w:history="1">
        <w:r w:rsidRPr="00244A16">
          <w:rPr>
            <w:rStyle w:val="Hipervnculo"/>
            <w:rFonts w:ascii="Times New Roman" w:hAnsi="Times New Roman" w:cs="Times New Roman"/>
            <w:color w:val="auto"/>
            <w:sz w:val="20"/>
            <w:szCs w:val="20"/>
            <w:u w:val="none"/>
          </w:rPr>
          <w:t>gertrudis@ihatuey.cu</w:t>
        </w:r>
      </w:hyperlink>
      <w:r w:rsidR="00244A16">
        <w:rPr>
          <w:rFonts w:ascii="Times New Roman" w:hAnsi="Times New Roman" w:cs="Times New Roman"/>
          <w:sz w:val="20"/>
          <w:szCs w:val="20"/>
        </w:rPr>
        <w:t xml:space="preserve"> -</w:t>
      </w:r>
      <w:r w:rsidRPr="00244A16">
        <w:rPr>
          <w:rFonts w:ascii="Times New Roman" w:hAnsi="Times New Roman" w:cs="Times New Roman"/>
          <w:sz w:val="20"/>
          <w:szCs w:val="20"/>
        </w:rPr>
        <w:t xml:space="preserve"> </w:t>
      </w:r>
      <w:r w:rsidR="00244A16">
        <w:rPr>
          <w:rFonts w:ascii="Times New Roman" w:hAnsi="Times New Roman" w:cs="Times New Roman"/>
          <w:sz w:val="20"/>
          <w:szCs w:val="20"/>
        </w:rPr>
        <w:t>Central España Republicana. Código postal: 44280. Matanzas. Cuba</w:t>
      </w:r>
    </w:p>
    <w:p w14:paraId="333790A0" w14:textId="77777777" w:rsidR="00D71271" w:rsidRPr="00244A16" w:rsidRDefault="00D71271"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 xml:space="preserve"> </w:t>
      </w:r>
    </w:p>
    <w:p w14:paraId="75B41221" w14:textId="77777777" w:rsidR="006103C0" w:rsidRPr="00244A16" w:rsidRDefault="006103C0" w:rsidP="008A49A6">
      <w:pPr>
        <w:spacing w:after="0" w:line="276" w:lineRule="auto"/>
        <w:jc w:val="both"/>
        <w:rPr>
          <w:rFonts w:ascii="Times New Roman" w:hAnsi="Times New Roman" w:cs="Times New Roman"/>
          <w:b/>
          <w:sz w:val="20"/>
          <w:szCs w:val="20"/>
        </w:rPr>
      </w:pPr>
      <w:r w:rsidRPr="00244A16">
        <w:rPr>
          <w:rFonts w:ascii="Times New Roman" w:hAnsi="Times New Roman" w:cs="Times New Roman"/>
          <w:b/>
          <w:sz w:val="20"/>
          <w:szCs w:val="20"/>
        </w:rPr>
        <w:t>Resumen:</w:t>
      </w:r>
    </w:p>
    <w:p w14:paraId="18286B2F" w14:textId="6EDC46D6" w:rsidR="00D71271" w:rsidRPr="00244A16" w:rsidRDefault="00D71271"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 xml:space="preserve">Se realizaron ensayos exploratorios en la Estación Experimental de Pastos y Forrajes “Indio Hatuey”, con el objetivo de caracterizar </w:t>
      </w:r>
      <w:r w:rsidR="00482F51">
        <w:rPr>
          <w:rFonts w:ascii="Times New Roman" w:hAnsi="Times New Roman" w:cs="Times New Roman"/>
          <w:sz w:val="20"/>
          <w:szCs w:val="20"/>
        </w:rPr>
        <w:t>físico-</w:t>
      </w:r>
      <w:r w:rsidRPr="00244A16">
        <w:rPr>
          <w:rFonts w:ascii="Times New Roman" w:hAnsi="Times New Roman" w:cs="Times New Roman"/>
          <w:sz w:val="20"/>
          <w:szCs w:val="20"/>
        </w:rPr>
        <w:t>químicamente distintos fermentados lácticos para la activación de biochar y su uso como fertilizante orgánico. Se evaluaron las combinaciones: H2O; solución de EM al 50%; solución de EM 50% con inmersión de carbón en el momento de la preparación (EM50Biochar); solución de EM 50% con Biochar sumergido entre 9 y 27 días de almacenamiento (Solución Biochar EM50); Lactofermentado de guinea con miel (LFGM); Lactofermentado de guinea con miel e inmersión de carbón en el momento de la preparación (LFGM biochar); Lactofermentado de guinea con bagazo (LFGB); Lactofermentado de moringa con miel (LFMM); Lactofermentado de moringa con bagazo (LFMB) y solución resultante del lactofermentado con moringa y bagazo con biochar sumergido entre 9 y 27 días de almacenamiento (Solución Biochar LFMB). El diseño experimental fue totalmente aleatorizado con 4 réplicas por tratamiento. Como resultado, el L</w:t>
      </w:r>
      <w:r w:rsidR="001509D2" w:rsidRPr="00244A16">
        <w:rPr>
          <w:rFonts w:ascii="Times New Roman" w:hAnsi="Times New Roman" w:cs="Times New Roman"/>
          <w:sz w:val="20"/>
          <w:szCs w:val="20"/>
        </w:rPr>
        <w:t>FGM biochar hasta 3 días, y la S</w:t>
      </w:r>
      <w:r w:rsidRPr="00244A16">
        <w:rPr>
          <w:rFonts w:ascii="Times New Roman" w:hAnsi="Times New Roman" w:cs="Times New Roman"/>
          <w:sz w:val="20"/>
          <w:szCs w:val="20"/>
        </w:rPr>
        <w:t>olución Biochar LFMB, mostraron cualidades positivas con valores de potencial redox en la solución Biochar LFMB entre 0 y 50mV, pH cercanos a 6 en ambos tratamientos y conductividad entre 150 y 300 dS/cm. Se demostró la capacidad de la Solución Biochar LFMB para disminuir el pH del biochar activado, hasta valores neutros,</w:t>
      </w:r>
      <w:r w:rsidR="00D14A58">
        <w:rPr>
          <w:rFonts w:ascii="Times New Roman" w:hAnsi="Times New Roman" w:cs="Times New Roman"/>
          <w:sz w:val="20"/>
          <w:szCs w:val="20"/>
        </w:rPr>
        <w:t xml:space="preserve"> lo que podría hacerlo</w:t>
      </w:r>
      <w:r w:rsidRPr="00244A16">
        <w:rPr>
          <w:rFonts w:ascii="Times New Roman" w:hAnsi="Times New Roman" w:cs="Times New Roman"/>
          <w:sz w:val="20"/>
          <w:szCs w:val="20"/>
        </w:rPr>
        <w:t xml:space="preserve"> apropiado para enmendar suelos neutros o con cierta basicidad. El biochar activado en LFGM biochar, mostró el mayor valor</w:t>
      </w:r>
      <w:r w:rsidR="009217E9">
        <w:rPr>
          <w:rFonts w:ascii="Times New Roman" w:hAnsi="Times New Roman" w:cs="Times New Roman"/>
          <w:sz w:val="20"/>
          <w:szCs w:val="20"/>
        </w:rPr>
        <w:t xml:space="preserve"> </w:t>
      </w:r>
      <w:r w:rsidRPr="00244A16">
        <w:rPr>
          <w:rFonts w:ascii="Times New Roman" w:hAnsi="Times New Roman" w:cs="Times New Roman"/>
          <w:sz w:val="20"/>
          <w:szCs w:val="20"/>
        </w:rPr>
        <w:t xml:space="preserve">de conductividad hasta 230,00 dS/cm y pH próximo a 8, </w:t>
      </w:r>
      <w:r w:rsidR="009217E9">
        <w:rPr>
          <w:rFonts w:ascii="Times New Roman" w:hAnsi="Times New Roman" w:cs="Times New Roman"/>
          <w:sz w:val="20"/>
          <w:szCs w:val="20"/>
        </w:rPr>
        <w:t xml:space="preserve">lo que lo haría </w:t>
      </w:r>
      <w:r w:rsidRPr="00244A16">
        <w:rPr>
          <w:rFonts w:ascii="Times New Roman" w:hAnsi="Times New Roman" w:cs="Times New Roman"/>
          <w:sz w:val="20"/>
          <w:szCs w:val="20"/>
        </w:rPr>
        <w:t>adecuado para enmendar suelos ácidos.</w:t>
      </w:r>
    </w:p>
    <w:p w14:paraId="61A4B2D4" w14:textId="77777777" w:rsidR="008A49A6" w:rsidRPr="00244A16" w:rsidRDefault="008A49A6" w:rsidP="008A49A6">
      <w:pPr>
        <w:spacing w:after="0" w:line="276" w:lineRule="auto"/>
        <w:jc w:val="both"/>
        <w:rPr>
          <w:rFonts w:ascii="Times New Roman" w:hAnsi="Times New Roman" w:cs="Times New Roman"/>
          <w:sz w:val="20"/>
          <w:szCs w:val="20"/>
        </w:rPr>
      </w:pPr>
    </w:p>
    <w:p w14:paraId="066D572B" w14:textId="5311D9C5" w:rsidR="006103C0" w:rsidRPr="00244A16" w:rsidRDefault="006103C0"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b/>
          <w:sz w:val="20"/>
          <w:szCs w:val="20"/>
        </w:rPr>
        <w:t xml:space="preserve">Palabras claves: </w:t>
      </w:r>
      <w:r w:rsidRPr="00244A16">
        <w:rPr>
          <w:rFonts w:ascii="Times New Roman" w:hAnsi="Times New Roman" w:cs="Times New Roman"/>
          <w:sz w:val="20"/>
          <w:szCs w:val="20"/>
        </w:rPr>
        <w:t>lactofermentado, activado, potencial redox, conductividad, pH.</w:t>
      </w:r>
    </w:p>
    <w:p w14:paraId="2BB5D288" w14:textId="77777777" w:rsidR="008A49A6" w:rsidRPr="00244A16" w:rsidRDefault="008A49A6" w:rsidP="008A49A6">
      <w:pPr>
        <w:spacing w:after="0" w:line="276" w:lineRule="auto"/>
        <w:jc w:val="both"/>
        <w:rPr>
          <w:rFonts w:ascii="Times New Roman" w:hAnsi="Times New Roman" w:cs="Times New Roman"/>
          <w:b/>
          <w:sz w:val="20"/>
          <w:szCs w:val="20"/>
          <w:highlight w:val="yellow"/>
        </w:rPr>
      </w:pPr>
    </w:p>
    <w:p w14:paraId="795A70F0" w14:textId="77777777" w:rsidR="008A49A6" w:rsidRPr="00244A16" w:rsidRDefault="008A49A6" w:rsidP="008A49A6">
      <w:pPr>
        <w:spacing w:after="0" w:line="276" w:lineRule="auto"/>
        <w:jc w:val="both"/>
        <w:rPr>
          <w:rFonts w:ascii="Times New Roman" w:hAnsi="Times New Roman" w:cs="Times New Roman"/>
          <w:b/>
          <w:sz w:val="20"/>
          <w:szCs w:val="20"/>
          <w:lang w:val="en-US"/>
        </w:rPr>
      </w:pPr>
      <w:r w:rsidRPr="00244A16">
        <w:rPr>
          <w:rFonts w:ascii="Times New Roman" w:hAnsi="Times New Roman" w:cs="Times New Roman"/>
          <w:b/>
          <w:sz w:val="20"/>
          <w:szCs w:val="20"/>
          <w:lang w:val="en-US"/>
        </w:rPr>
        <w:t>Abstract:</w:t>
      </w:r>
    </w:p>
    <w:p w14:paraId="1DAB969C" w14:textId="190AE832" w:rsidR="008A49A6" w:rsidRPr="00244A16" w:rsidRDefault="008A49A6" w:rsidP="008A49A6">
      <w:pPr>
        <w:spacing w:after="0" w:line="276" w:lineRule="auto"/>
        <w:jc w:val="both"/>
        <w:rPr>
          <w:rFonts w:ascii="Times New Roman" w:hAnsi="Times New Roman" w:cs="Times New Roman"/>
          <w:bCs/>
          <w:sz w:val="20"/>
          <w:szCs w:val="20"/>
          <w:lang w:val="en-US"/>
        </w:rPr>
      </w:pPr>
      <w:r w:rsidRPr="00244A16">
        <w:rPr>
          <w:rFonts w:ascii="Times New Roman" w:hAnsi="Times New Roman" w:cs="Times New Roman"/>
          <w:sz w:val="20"/>
          <w:szCs w:val="20"/>
          <w:lang w:val="en-US"/>
        </w:rPr>
        <w:t>Exploratory trials were conducted at the Research Station “Indio Hatuey”, in order to characterize from the physical-chemical point of view different lactic ferments for the activation of biochar and its use as organic fertilizer. The following combinations were evaluated: H</w:t>
      </w:r>
      <w:r w:rsidRPr="00244A16">
        <w:rPr>
          <w:rFonts w:ascii="Times New Roman" w:hAnsi="Times New Roman" w:cs="Times New Roman"/>
          <w:sz w:val="20"/>
          <w:szCs w:val="20"/>
          <w:vertAlign w:val="subscript"/>
          <w:lang w:val="en-US"/>
        </w:rPr>
        <w:t>2</w:t>
      </w:r>
      <w:r w:rsidRPr="00244A16">
        <w:rPr>
          <w:rFonts w:ascii="Times New Roman" w:hAnsi="Times New Roman" w:cs="Times New Roman"/>
          <w:sz w:val="20"/>
          <w:szCs w:val="20"/>
          <w:lang w:val="en-US"/>
        </w:rPr>
        <w:t xml:space="preserve">O, 50 % </w:t>
      </w:r>
      <w:r w:rsidR="006A3D36">
        <w:rPr>
          <w:rFonts w:ascii="Times New Roman" w:hAnsi="Times New Roman" w:cs="Times New Roman"/>
          <w:sz w:val="20"/>
          <w:szCs w:val="20"/>
          <w:lang w:val="en-US"/>
        </w:rPr>
        <w:t>effective microorganism (</w:t>
      </w:r>
      <w:r w:rsidRPr="00244A16">
        <w:rPr>
          <w:rFonts w:ascii="Times New Roman" w:hAnsi="Times New Roman" w:cs="Times New Roman"/>
          <w:sz w:val="20"/>
          <w:szCs w:val="20"/>
          <w:lang w:val="en-US"/>
        </w:rPr>
        <w:t>EM</w:t>
      </w:r>
      <w:r w:rsidR="006A3D36">
        <w:rPr>
          <w:rFonts w:ascii="Times New Roman" w:hAnsi="Times New Roman" w:cs="Times New Roman"/>
          <w:sz w:val="20"/>
          <w:szCs w:val="20"/>
          <w:lang w:val="en-US"/>
        </w:rPr>
        <w:t>)</w:t>
      </w:r>
      <w:r w:rsidRPr="00244A16">
        <w:rPr>
          <w:rFonts w:ascii="Times New Roman" w:hAnsi="Times New Roman" w:cs="Times New Roman"/>
          <w:sz w:val="20"/>
          <w:szCs w:val="20"/>
          <w:lang w:val="en-US"/>
        </w:rPr>
        <w:t xml:space="preserve"> solution; 50 % EM solution with immersion of biochar at the moment of preparation </w:t>
      </w:r>
      <w:r w:rsidRPr="00244A16">
        <w:rPr>
          <w:rFonts w:ascii="Times New Roman" w:hAnsi="Times New Roman" w:cs="Times New Roman"/>
          <w:bCs/>
          <w:sz w:val="20"/>
          <w:szCs w:val="20"/>
          <w:lang w:val="en-US"/>
        </w:rPr>
        <w:t xml:space="preserve">(EM50Biochar); 50 % EM solution with biochar submerged between 9 and 27 days of storage (Biochar EM50 solution); lactic ferment of Guinea grass with molasses (LFGM); lactic ferment of Guinea grass with molasses and immersion of biochar at the moment of preparation (LFGM biochar); lactic ferment of Guinea grass with bagasse (LFGB); lactic ferment of </w:t>
      </w:r>
      <w:r w:rsidR="006A3D36">
        <w:rPr>
          <w:rFonts w:ascii="Times New Roman" w:hAnsi="Times New Roman" w:cs="Times New Roman"/>
          <w:bCs/>
          <w:sz w:val="20"/>
          <w:szCs w:val="20"/>
          <w:lang w:val="en-US"/>
        </w:rPr>
        <w:t>moringa leaves</w:t>
      </w:r>
      <w:r w:rsidRPr="00244A16">
        <w:rPr>
          <w:rFonts w:ascii="Times New Roman" w:hAnsi="Times New Roman" w:cs="Times New Roman"/>
          <w:bCs/>
          <w:sz w:val="20"/>
          <w:szCs w:val="20"/>
          <w:lang w:val="en-US"/>
        </w:rPr>
        <w:t xml:space="preserve"> with molasses (LFMM); lactic ferment of </w:t>
      </w:r>
      <w:r w:rsidR="006A3D36">
        <w:rPr>
          <w:rFonts w:ascii="Times New Roman" w:hAnsi="Times New Roman" w:cs="Times New Roman"/>
          <w:bCs/>
          <w:sz w:val="20"/>
          <w:szCs w:val="20"/>
          <w:lang w:val="en-US"/>
        </w:rPr>
        <w:t>moringa leaves</w:t>
      </w:r>
      <w:r w:rsidR="006A3D36" w:rsidRPr="00244A16">
        <w:rPr>
          <w:rFonts w:ascii="Times New Roman" w:hAnsi="Times New Roman" w:cs="Times New Roman"/>
          <w:bCs/>
          <w:sz w:val="20"/>
          <w:szCs w:val="20"/>
          <w:lang w:val="en-US"/>
        </w:rPr>
        <w:t xml:space="preserve"> </w:t>
      </w:r>
      <w:r w:rsidRPr="00244A16">
        <w:rPr>
          <w:rFonts w:ascii="Times New Roman" w:hAnsi="Times New Roman" w:cs="Times New Roman"/>
          <w:bCs/>
          <w:sz w:val="20"/>
          <w:szCs w:val="20"/>
          <w:lang w:val="en-US"/>
        </w:rPr>
        <w:t xml:space="preserve">with bagasse (LFMB) and resulting solution from the lactic ferment with </w:t>
      </w:r>
      <w:r w:rsidR="006A3D36">
        <w:rPr>
          <w:rFonts w:ascii="Times New Roman" w:hAnsi="Times New Roman" w:cs="Times New Roman"/>
          <w:bCs/>
          <w:sz w:val="20"/>
          <w:szCs w:val="20"/>
          <w:lang w:val="en-US"/>
        </w:rPr>
        <w:t>moringa leaves</w:t>
      </w:r>
      <w:r w:rsidR="006A3D36" w:rsidRPr="00244A16">
        <w:rPr>
          <w:rFonts w:ascii="Times New Roman" w:hAnsi="Times New Roman" w:cs="Times New Roman"/>
          <w:bCs/>
          <w:sz w:val="20"/>
          <w:szCs w:val="20"/>
          <w:lang w:val="en-US"/>
        </w:rPr>
        <w:t xml:space="preserve"> </w:t>
      </w:r>
      <w:r w:rsidRPr="00244A16">
        <w:rPr>
          <w:rFonts w:ascii="Times New Roman" w:hAnsi="Times New Roman" w:cs="Times New Roman"/>
          <w:bCs/>
          <w:sz w:val="20"/>
          <w:szCs w:val="20"/>
          <w:lang w:val="en-US"/>
        </w:rPr>
        <w:t>and bagasse with biochar submerged between 9 and 27 days of</w:t>
      </w:r>
      <w:r w:rsidR="006719CF">
        <w:rPr>
          <w:rFonts w:ascii="Times New Roman" w:hAnsi="Times New Roman" w:cs="Times New Roman"/>
          <w:bCs/>
          <w:sz w:val="20"/>
          <w:szCs w:val="20"/>
          <w:lang w:val="en-US"/>
        </w:rPr>
        <w:t xml:space="preserve"> </w:t>
      </w:r>
      <w:r w:rsidRPr="00244A16">
        <w:rPr>
          <w:rFonts w:ascii="Times New Roman" w:hAnsi="Times New Roman" w:cs="Times New Roman"/>
          <w:bCs/>
          <w:sz w:val="20"/>
          <w:szCs w:val="20"/>
          <w:lang w:val="en-US"/>
        </w:rPr>
        <w:t xml:space="preserve"> storage </w:t>
      </w:r>
      <w:r w:rsidRPr="00244A16">
        <w:rPr>
          <w:rFonts w:ascii="Times New Roman" w:hAnsi="Times New Roman" w:cs="Times New Roman"/>
          <w:sz w:val="20"/>
          <w:szCs w:val="20"/>
          <w:lang w:val="en-US"/>
        </w:rPr>
        <w:t>(</w:t>
      </w:r>
      <w:r w:rsidRPr="00244A16">
        <w:rPr>
          <w:rFonts w:ascii="Times New Roman" w:hAnsi="Times New Roman" w:cs="Times New Roman"/>
          <w:bCs/>
          <w:sz w:val="20"/>
          <w:szCs w:val="20"/>
          <w:lang w:val="en-US"/>
        </w:rPr>
        <w:t>Biochar LFMB solution</w:t>
      </w:r>
      <w:r w:rsidRPr="00244A16">
        <w:rPr>
          <w:rFonts w:ascii="Times New Roman" w:hAnsi="Times New Roman" w:cs="Times New Roman"/>
          <w:sz w:val="20"/>
          <w:szCs w:val="20"/>
          <w:lang w:val="en-US"/>
        </w:rPr>
        <w:t>)</w:t>
      </w:r>
      <w:r w:rsidRPr="00244A16">
        <w:rPr>
          <w:rFonts w:ascii="Times New Roman" w:hAnsi="Times New Roman" w:cs="Times New Roman"/>
          <w:bCs/>
          <w:sz w:val="20"/>
          <w:szCs w:val="20"/>
          <w:lang w:val="en-US"/>
        </w:rPr>
        <w:t>. The experimental design was completely randomized with 4 replicas per treatment. As a result, LFGM biochar, until 3 days and Biochar LFMB solution, showed positive qualities with redox potential values in the LFMB biochar solution between 0 and 50mV</w:t>
      </w:r>
      <w:r w:rsidRPr="00244A16">
        <w:rPr>
          <w:rFonts w:ascii="Times New Roman" w:hAnsi="Times New Roman" w:cs="Times New Roman"/>
          <w:sz w:val="20"/>
          <w:szCs w:val="20"/>
          <w:lang w:val="en-US"/>
        </w:rPr>
        <w:t xml:space="preserve">, pH close to 6 in both treatments and conductivity between 150 and 300 dS/cm. The </w:t>
      </w:r>
      <w:r w:rsidRPr="00244A16">
        <w:rPr>
          <w:rFonts w:ascii="Times New Roman" w:hAnsi="Times New Roman" w:cs="Times New Roman"/>
          <w:bCs/>
          <w:sz w:val="20"/>
          <w:szCs w:val="20"/>
          <w:lang w:val="en-US"/>
        </w:rPr>
        <w:t>LFMB biochar solution decrease</w:t>
      </w:r>
      <w:r w:rsidR="006A3D36">
        <w:rPr>
          <w:rFonts w:ascii="Times New Roman" w:hAnsi="Times New Roman" w:cs="Times New Roman"/>
          <w:bCs/>
          <w:sz w:val="20"/>
          <w:szCs w:val="20"/>
          <w:lang w:val="en-US"/>
        </w:rPr>
        <w:t>d</w:t>
      </w:r>
      <w:r w:rsidRPr="00244A16">
        <w:rPr>
          <w:rFonts w:ascii="Times New Roman" w:hAnsi="Times New Roman" w:cs="Times New Roman"/>
          <w:bCs/>
          <w:sz w:val="20"/>
          <w:szCs w:val="20"/>
          <w:lang w:val="en-US"/>
        </w:rPr>
        <w:t xml:space="preserve"> the pH of </w:t>
      </w:r>
      <w:r w:rsidR="006A3D36">
        <w:rPr>
          <w:rFonts w:ascii="Times New Roman" w:hAnsi="Times New Roman" w:cs="Times New Roman"/>
          <w:bCs/>
          <w:sz w:val="20"/>
          <w:szCs w:val="20"/>
          <w:lang w:val="en-US"/>
        </w:rPr>
        <w:t>the</w:t>
      </w:r>
      <w:r w:rsidR="006A3D36" w:rsidRPr="00244A16">
        <w:rPr>
          <w:rFonts w:ascii="Times New Roman" w:hAnsi="Times New Roman" w:cs="Times New Roman"/>
          <w:bCs/>
          <w:sz w:val="20"/>
          <w:szCs w:val="20"/>
          <w:lang w:val="en-US"/>
        </w:rPr>
        <w:t xml:space="preserve"> </w:t>
      </w:r>
      <w:r w:rsidRPr="00244A16">
        <w:rPr>
          <w:rFonts w:ascii="Times New Roman" w:hAnsi="Times New Roman" w:cs="Times New Roman"/>
          <w:bCs/>
          <w:sz w:val="20"/>
          <w:szCs w:val="20"/>
          <w:lang w:val="en-US"/>
        </w:rPr>
        <w:t>biochar to neutral values</w:t>
      </w:r>
      <w:r w:rsidR="006A3D36">
        <w:rPr>
          <w:rFonts w:ascii="Times New Roman" w:hAnsi="Times New Roman" w:cs="Times New Roman"/>
          <w:bCs/>
          <w:sz w:val="20"/>
          <w:szCs w:val="20"/>
          <w:lang w:val="en-US"/>
        </w:rPr>
        <w:t xml:space="preserve"> and is likely</w:t>
      </w:r>
      <w:r w:rsidRPr="00244A16">
        <w:rPr>
          <w:rFonts w:ascii="Times New Roman" w:hAnsi="Times New Roman" w:cs="Times New Roman"/>
          <w:bCs/>
          <w:sz w:val="20"/>
          <w:szCs w:val="20"/>
          <w:lang w:val="en-US"/>
        </w:rPr>
        <w:t xml:space="preserve"> adequate to amend neutral or slightly basic soils. The activated biochar in LFGM biochar, showed the highest conductivity value up to 230,00 </w:t>
      </w:r>
      <w:r w:rsidRPr="00244A16">
        <w:rPr>
          <w:rFonts w:ascii="Times New Roman" w:hAnsi="Times New Roman" w:cs="Times New Roman"/>
          <w:sz w:val="20"/>
          <w:szCs w:val="20"/>
          <w:lang w:val="en-US"/>
        </w:rPr>
        <w:t>dS/cm</w:t>
      </w:r>
      <w:r w:rsidRPr="00244A16">
        <w:rPr>
          <w:rFonts w:ascii="Times New Roman" w:hAnsi="Times New Roman" w:cs="Times New Roman"/>
          <w:bCs/>
          <w:sz w:val="20"/>
          <w:szCs w:val="20"/>
          <w:lang w:val="en-US"/>
        </w:rPr>
        <w:t xml:space="preserve"> and pH was close to 8, </w:t>
      </w:r>
      <w:r w:rsidR="006A3D36">
        <w:rPr>
          <w:rFonts w:ascii="Times New Roman" w:hAnsi="Times New Roman" w:cs="Times New Roman"/>
          <w:bCs/>
          <w:sz w:val="20"/>
          <w:szCs w:val="20"/>
          <w:lang w:val="en-US"/>
        </w:rPr>
        <w:t xml:space="preserve">might be more </w:t>
      </w:r>
      <w:r w:rsidRPr="00244A16">
        <w:rPr>
          <w:rFonts w:ascii="Times New Roman" w:hAnsi="Times New Roman" w:cs="Times New Roman"/>
          <w:bCs/>
          <w:sz w:val="20"/>
          <w:szCs w:val="20"/>
          <w:lang w:val="en-US"/>
        </w:rPr>
        <w:t>adequate to amend acid</w:t>
      </w:r>
      <w:r w:rsidR="006A3D36">
        <w:rPr>
          <w:rFonts w:ascii="Times New Roman" w:hAnsi="Times New Roman" w:cs="Times New Roman"/>
          <w:bCs/>
          <w:sz w:val="20"/>
          <w:szCs w:val="20"/>
          <w:lang w:val="en-US"/>
        </w:rPr>
        <w:t>ic</w:t>
      </w:r>
      <w:r w:rsidRPr="00244A16">
        <w:rPr>
          <w:rFonts w:ascii="Times New Roman" w:hAnsi="Times New Roman" w:cs="Times New Roman"/>
          <w:bCs/>
          <w:sz w:val="20"/>
          <w:szCs w:val="20"/>
          <w:lang w:val="en-US"/>
        </w:rPr>
        <w:t xml:space="preserve"> soils.</w:t>
      </w:r>
    </w:p>
    <w:p w14:paraId="5ABD960B" w14:textId="03A1E759" w:rsidR="008A49A6" w:rsidRPr="00244A16" w:rsidRDefault="008A49A6" w:rsidP="008A49A6">
      <w:pPr>
        <w:spacing w:after="0" w:line="276" w:lineRule="auto"/>
        <w:jc w:val="both"/>
        <w:rPr>
          <w:rFonts w:ascii="Times New Roman" w:hAnsi="Times New Roman" w:cs="Times New Roman"/>
          <w:bCs/>
          <w:sz w:val="20"/>
          <w:szCs w:val="20"/>
          <w:lang w:val="en-US"/>
        </w:rPr>
      </w:pPr>
      <w:r w:rsidRPr="00244A16">
        <w:rPr>
          <w:rFonts w:ascii="Times New Roman" w:hAnsi="Times New Roman" w:cs="Times New Roman"/>
          <w:b/>
          <w:bCs/>
          <w:sz w:val="20"/>
          <w:szCs w:val="20"/>
          <w:lang w:val="en-US"/>
        </w:rPr>
        <w:t xml:space="preserve">Keywords: </w:t>
      </w:r>
      <w:r w:rsidRPr="00244A16">
        <w:rPr>
          <w:rFonts w:ascii="Times New Roman" w:hAnsi="Times New Roman" w:cs="Times New Roman"/>
          <w:bCs/>
          <w:sz w:val="20"/>
          <w:szCs w:val="20"/>
          <w:lang w:val="en-US"/>
        </w:rPr>
        <w:t>lactic ferment, activated, redox potential, conductivity, pH.</w:t>
      </w:r>
    </w:p>
    <w:p w14:paraId="363206C1" w14:textId="77777777" w:rsidR="008A49A6" w:rsidRPr="00244A16" w:rsidRDefault="008A49A6" w:rsidP="008A49A6">
      <w:pPr>
        <w:spacing w:after="0" w:line="276" w:lineRule="auto"/>
        <w:jc w:val="both"/>
        <w:rPr>
          <w:rFonts w:ascii="Times New Roman" w:hAnsi="Times New Roman" w:cs="Times New Roman"/>
          <w:bCs/>
          <w:sz w:val="20"/>
          <w:szCs w:val="20"/>
          <w:lang w:val="en-US"/>
        </w:rPr>
      </w:pPr>
    </w:p>
    <w:p w14:paraId="3839DD06" w14:textId="77777777" w:rsidR="006103C0" w:rsidRPr="00244A16" w:rsidRDefault="006103C0" w:rsidP="008A49A6">
      <w:pPr>
        <w:spacing w:after="0" w:line="276" w:lineRule="auto"/>
        <w:jc w:val="both"/>
        <w:rPr>
          <w:rFonts w:ascii="Times New Roman" w:hAnsi="Times New Roman" w:cs="Times New Roman"/>
          <w:b/>
          <w:sz w:val="20"/>
          <w:szCs w:val="20"/>
        </w:rPr>
      </w:pPr>
      <w:r w:rsidRPr="00244A16">
        <w:rPr>
          <w:rFonts w:ascii="Times New Roman" w:hAnsi="Times New Roman" w:cs="Times New Roman"/>
          <w:b/>
          <w:sz w:val="20"/>
          <w:szCs w:val="20"/>
        </w:rPr>
        <w:t>Introducción:</w:t>
      </w:r>
    </w:p>
    <w:p w14:paraId="1EE110E3" w14:textId="77777777" w:rsidR="006103C0" w:rsidRPr="00244A16" w:rsidRDefault="006103C0" w:rsidP="008A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0"/>
          <w:szCs w:val="20"/>
          <w:lang w:val="es-ES"/>
        </w:rPr>
      </w:pPr>
      <w:r w:rsidRPr="00244A16">
        <w:rPr>
          <w:rFonts w:ascii="Times New Roman" w:hAnsi="Times New Roman" w:cs="Times New Roman"/>
          <w:sz w:val="20"/>
          <w:szCs w:val="20"/>
          <w:lang w:val="es-ES"/>
        </w:rPr>
        <w:t xml:space="preserve">El desarrollo de tecnologías eficientes que reciclen </w:t>
      </w:r>
      <w:r w:rsidRPr="00244A16">
        <w:rPr>
          <w:rFonts w:ascii="Times New Roman" w:hAnsi="Times New Roman" w:cs="Times New Roman"/>
          <w:sz w:val="20"/>
          <w:szCs w:val="20"/>
        </w:rPr>
        <w:t xml:space="preserve">nutrientes y carbón a partir de biomasa para fertilización orgánica en la agricultura, sigue constituyendo un reto en la actualidad </w:t>
      </w:r>
      <w:r w:rsidRPr="00244A16">
        <w:rPr>
          <w:rFonts w:ascii="Times New Roman" w:hAnsi="Times New Roman" w:cs="Times New Roman"/>
          <w:sz w:val="20"/>
          <w:szCs w:val="20"/>
          <w:lang w:val="es-ES"/>
        </w:rPr>
        <w:t xml:space="preserve">para científicos, tecnólogos y agroecólogos de muchos países en el mundo. </w:t>
      </w:r>
    </w:p>
    <w:p w14:paraId="3B51A8E9" w14:textId="77777777" w:rsidR="006103C0" w:rsidRPr="00244A16" w:rsidRDefault="006103C0" w:rsidP="008A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0"/>
          <w:szCs w:val="20"/>
          <w:lang w:val="es-ES"/>
        </w:rPr>
      </w:pPr>
      <w:r w:rsidRPr="00244A16">
        <w:rPr>
          <w:rFonts w:ascii="Times New Roman" w:hAnsi="Times New Roman" w:cs="Times New Roman"/>
          <w:sz w:val="20"/>
          <w:szCs w:val="20"/>
          <w:lang w:val="es-ES"/>
        </w:rPr>
        <w:t xml:space="preserve">Cuba no escapa de esa realidad; pues a pesar del enfoque cada vez más holístico que </w:t>
      </w:r>
      <w:r w:rsidR="00B7058C" w:rsidRPr="00244A16">
        <w:rPr>
          <w:rFonts w:ascii="Times New Roman" w:hAnsi="Times New Roman" w:cs="Times New Roman"/>
          <w:sz w:val="20"/>
          <w:szCs w:val="20"/>
          <w:lang w:val="es-ES"/>
        </w:rPr>
        <w:t>se promueve</w:t>
      </w:r>
      <w:r w:rsidRPr="00244A16">
        <w:rPr>
          <w:rFonts w:ascii="Times New Roman" w:hAnsi="Times New Roman" w:cs="Times New Roman"/>
          <w:sz w:val="20"/>
          <w:szCs w:val="20"/>
          <w:lang w:val="es-ES"/>
        </w:rPr>
        <w:t xml:space="preserve"> en </w:t>
      </w:r>
      <w:r w:rsidR="00B7058C" w:rsidRPr="00244A16">
        <w:rPr>
          <w:rFonts w:ascii="Times New Roman" w:hAnsi="Times New Roman" w:cs="Times New Roman"/>
          <w:sz w:val="20"/>
          <w:szCs w:val="20"/>
          <w:lang w:val="es-ES"/>
        </w:rPr>
        <w:t>sector agropecuario</w:t>
      </w:r>
      <w:r w:rsidRPr="00244A16">
        <w:rPr>
          <w:rFonts w:ascii="Times New Roman" w:hAnsi="Times New Roman" w:cs="Times New Roman"/>
          <w:sz w:val="20"/>
          <w:szCs w:val="20"/>
          <w:lang w:val="es-ES"/>
        </w:rPr>
        <w:t xml:space="preserve">; </w:t>
      </w:r>
      <w:r w:rsidR="00B7058C" w:rsidRPr="00244A16">
        <w:rPr>
          <w:rFonts w:ascii="Times New Roman" w:hAnsi="Times New Roman" w:cs="Times New Roman"/>
          <w:sz w:val="20"/>
          <w:szCs w:val="20"/>
          <w:lang w:val="es-ES"/>
        </w:rPr>
        <w:t xml:space="preserve">el cual </w:t>
      </w:r>
      <w:r w:rsidRPr="00244A16">
        <w:rPr>
          <w:rFonts w:ascii="Times New Roman" w:hAnsi="Times New Roman" w:cs="Times New Roman"/>
          <w:sz w:val="20"/>
          <w:szCs w:val="20"/>
          <w:lang w:val="es-ES"/>
        </w:rPr>
        <w:t xml:space="preserve">incluye entre sus aristas más importantes, la fertilización orgánica con compostaje, abono verde, y bio-fertilizantes basados ​​en microorganismos (Febles-González </w:t>
      </w:r>
      <w:r w:rsidR="004B58C1" w:rsidRPr="00244A16">
        <w:rPr>
          <w:rFonts w:ascii="Times New Roman" w:hAnsi="Times New Roman" w:cs="Times New Roman"/>
          <w:i/>
          <w:sz w:val="20"/>
          <w:szCs w:val="20"/>
          <w:lang w:val="es-ES"/>
        </w:rPr>
        <w:t>et al.,</w:t>
      </w:r>
      <w:r w:rsidRPr="00244A16">
        <w:rPr>
          <w:rFonts w:ascii="Times New Roman" w:hAnsi="Times New Roman" w:cs="Times New Roman"/>
          <w:sz w:val="20"/>
          <w:szCs w:val="20"/>
          <w:lang w:val="es-ES"/>
        </w:rPr>
        <w:t xml:space="preserve"> 2011; Spoor, &amp; Thiemann, 2016), el reemplazo de fertilizantes sintéticos por orgánicos aún es insuficiente. </w:t>
      </w:r>
    </w:p>
    <w:p w14:paraId="46C9C152" w14:textId="77777777" w:rsidR="009B7BBD" w:rsidRPr="00244A16" w:rsidRDefault="006103C0" w:rsidP="008A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0"/>
          <w:szCs w:val="20"/>
          <w:lang w:val="es-ES"/>
        </w:rPr>
      </w:pPr>
      <w:r w:rsidRPr="00244A16">
        <w:rPr>
          <w:rFonts w:ascii="Times New Roman" w:hAnsi="Times New Roman" w:cs="Times New Roman"/>
          <w:sz w:val="20"/>
          <w:szCs w:val="20"/>
          <w:lang w:val="es-ES"/>
        </w:rPr>
        <w:t xml:space="preserve">La recuperación de nutrientes de las transformaciones de biomasa, es en la mayoría de los casos ineficientes, perdiéndose más del 50% de los nutrientes. Esto último no es solo un problema para los balances de nutrientes en la agricultura, sino también </w:t>
      </w:r>
      <w:r w:rsidRPr="00244A16">
        <w:rPr>
          <w:rFonts w:ascii="Times New Roman" w:hAnsi="Times New Roman" w:cs="Times New Roman"/>
          <w:sz w:val="20"/>
          <w:szCs w:val="20"/>
          <w:lang w:val="es-ES"/>
        </w:rPr>
        <w:lastRenderedPageBreak/>
        <w:t xml:space="preserve">un problema ambiental cada vez mayor a medida que los </w:t>
      </w:r>
      <w:r w:rsidR="009B7BBD" w:rsidRPr="00244A16">
        <w:rPr>
          <w:rFonts w:ascii="Times New Roman" w:hAnsi="Times New Roman" w:cs="Times New Roman"/>
          <w:sz w:val="20"/>
          <w:szCs w:val="20"/>
          <w:lang w:val="es-ES"/>
        </w:rPr>
        <w:t>elementos</w:t>
      </w:r>
      <w:r w:rsidRPr="00244A16">
        <w:rPr>
          <w:rFonts w:ascii="Times New Roman" w:hAnsi="Times New Roman" w:cs="Times New Roman"/>
          <w:sz w:val="20"/>
          <w:szCs w:val="20"/>
          <w:lang w:val="es-ES"/>
        </w:rPr>
        <w:t xml:space="preserve"> se filtran al suelo y al agua superficial </w:t>
      </w:r>
      <w:r w:rsidR="009B7BBD" w:rsidRPr="00244A16">
        <w:rPr>
          <w:rFonts w:ascii="Times New Roman" w:hAnsi="Times New Roman" w:cs="Times New Roman"/>
          <w:sz w:val="20"/>
          <w:szCs w:val="20"/>
          <w:lang w:val="es-ES"/>
        </w:rPr>
        <w:t xml:space="preserve">constituyendo caldos de cultivos de organismos patógenos </w:t>
      </w:r>
      <w:r w:rsidRPr="00244A16">
        <w:rPr>
          <w:rFonts w:ascii="Times New Roman" w:hAnsi="Times New Roman" w:cs="Times New Roman"/>
          <w:sz w:val="20"/>
          <w:szCs w:val="20"/>
          <w:lang w:val="es-ES"/>
        </w:rPr>
        <w:t>o</w:t>
      </w:r>
      <w:r w:rsidR="009B7BBD" w:rsidRPr="00244A16">
        <w:rPr>
          <w:rFonts w:ascii="Times New Roman" w:hAnsi="Times New Roman" w:cs="Times New Roman"/>
          <w:sz w:val="20"/>
          <w:szCs w:val="20"/>
          <w:lang w:val="es-ES"/>
        </w:rPr>
        <w:t xml:space="preserve"> se emiten al aire en forma de óxido nitroso y metano</w:t>
      </w:r>
      <w:r w:rsidRPr="00244A16">
        <w:rPr>
          <w:rFonts w:ascii="Times New Roman" w:hAnsi="Times New Roman" w:cs="Times New Roman"/>
          <w:sz w:val="20"/>
          <w:szCs w:val="20"/>
          <w:lang w:val="es-ES"/>
        </w:rPr>
        <w:t xml:space="preserve">. </w:t>
      </w:r>
    </w:p>
    <w:p w14:paraId="450A35FD" w14:textId="77777777" w:rsidR="009B7BBD" w:rsidRPr="00244A16" w:rsidRDefault="006103C0" w:rsidP="008A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0"/>
          <w:szCs w:val="20"/>
          <w:lang w:val="es-ES"/>
        </w:rPr>
      </w:pPr>
      <w:r w:rsidRPr="00244A16">
        <w:rPr>
          <w:rFonts w:ascii="Times New Roman" w:hAnsi="Times New Roman" w:cs="Times New Roman"/>
          <w:sz w:val="20"/>
          <w:szCs w:val="20"/>
          <w:lang w:val="es-ES"/>
        </w:rPr>
        <w:t xml:space="preserve">El reciclaje de los nutrientes minerales </w:t>
      </w:r>
      <w:r w:rsidR="009B7BBD" w:rsidRPr="00244A16">
        <w:rPr>
          <w:rFonts w:ascii="Times New Roman" w:hAnsi="Times New Roman" w:cs="Times New Roman"/>
          <w:sz w:val="20"/>
          <w:szCs w:val="20"/>
          <w:lang w:val="es-ES"/>
        </w:rPr>
        <w:t>por medio de la tecnología del biochar puede convertirse</w:t>
      </w:r>
      <w:r w:rsidRPr="00244A16">
        <w:rPr>
          <w:rFonts w:ascii="Times New Roman" w:hAnsi="Times New Roman" w:cs="Times New Roman"/>
          <w:sz w:val="20"/>
          <w:szCs w:val="20"/>
          <w:lang w:val="es-ES"/>
        </w:rPr>
        <w:t xml:space="preserve"> es una gran oportunidad </w:t>
      </w:r>
      <w:r w:rsidR="009B7BBD" w:rsidRPr="00244A16">
        <w:rPr>
          <w:rFonts w:ascii="Times New Roman" w:hAnsi="Times New Roman" w:cs="Times New Roman"/>
          <w:sz w:val="20"/>
          <w:szCs w:val="20"/>
          <w:lang w:val="es-ES"/>
        </w:rPr>
        <w:t xml:space="preserve">en Cuba </w:t>
      </w:r>
      <w:r w:rsidRPr="00244A16">
        <w:rPr>
          <w:rFonts w:ascii="Times New Roman" w:hAnsi="Times New Roman" w:cs="Times New Roman"/>
          <w:sz w:val="20"/>
          <w:szCs w:val="20"/>
          <w:lang w:val="es-ES"/>
        </w:rPr>
        <w:t xml:space="preserve">para aumentar la implementación agricultura orgánica y la independencia de costosas importaciones de agroquímicos. </w:t>
      </w:r>
    </w:p>
    <w:p w14:paraId="33C60487" w14:textId="77777777" w:rsidR="006103C0" w:rsidRPr="00244A16" w:rsidRDefault="006103C0" w:rsidP="008A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0"/>
          <w:szCs w:val="20"/>
          <w:lang w:val="es-ES" w:eastAsia="es-ES"/>
        </w:rPr>
      </w:pPr>
      <w:r w:rsidRPr="00244A16">
        <w:rPr>
          <w:rFonts w:ascii="Times New Roman" w:hAnsi="Times New Roman" w:cs="Times New Roman"/>
          <w:sz w:val="20"/>
          <w:szCs w:val="20"/>
          <w:lang w:val="es-ES"/>
        </w:rPr>
        <w:t>El biochar se produce por tratamiento térmico</w:t>
      </w:r>
      <w:r w:rsidRPr="00244A16">
        <w:rPr>
          <w:rFonts w:ascii="Times New Roman" w:eastAsia="Times New Roman" w:hAnsi="Times New Roman" w:cs="Times New Roman"/>
          <w:sz w:val="20"/>
          <w:szCs w:val="20"/>
          <w:lang w:val="es-ES" w:eastAsia="es-ES"/>
        </w:rPr>
        <w:t xml:space="preserve"> </w:t>
      </w:r>
      <w:r w:rsidRPr="00244A16">
        <w:rPr>
          <w:rFonts w:ascii="Times New Roman" w:hAnsi="Times New Roman" w:cs="Times New Roman"/>
          <w:sz w:val="20"/>
          <w:szCs w:val="20"/>
          <w:lang w:val="es-ES"/>
        </w:rPr>
        <w:t xml:space="preserve">a temperaturas entre 350 y 900° C, en atmósfera deficiente de oxígeno (pirólisis) </w:t>
      </w:r>
      <w:r w:rsidRPr="00244A16">
        <w:rPr>
          <w:rFonts w:ascii="Times New Roman" w:eastAsia="Times New Roman" w:hAnsi="Times New Roman" w:cs="Times New Roman"/>
          <w:sz w:val="20"/>
          <w:szCs w:val="20"/>
          <w:lang w:val="es-ES" w:eastAsia="es-ES"/>
        </w:rPr>
        <w:t>a partir de</w:t>
      </w:r>
      <w:r w:rsidRPr="00244A16">
        <w:rPr>
          <w:rFonts w:ascii="Times New Roman" w:hAnsi="Times New Roman" w:cs="Times New Roman"/>
          <w:sz w:val="20"/>
          <w:szCs w:val="20"/>
          <w:lang w:val="es-ES"/>
        </w:rPr>
        <w:t xml:space="preserve"> biomasa obtenida de forma sostenible (EBC, 2012;</w:t>
      </w:r>
      <w:r w:rsidRPr="00244A16">
        <w:rPr>
          <w:rFonts w:ascii="Times New Roman" w:eastAsia="Times New Roman" w:hAnsi="Times New Roman" w:cs="Times New Roman"/>
          <w:sz w:val="20"/>
          <w:szCs w:val="20"/>
          <w:lang w:val="es-ES" w:eastAsia="es-ES"/>
        </w:rPr>
        <w:t xml:space="preserve"> Schmidt, 2015; Fang, </w:t>
      </w:r>
      <w:r w:rsidR="004B58C1" w:rsidRPr="00244A16">
        <w:rPr>
          <w:rFonts w:ascii="Times New Roman" w:eastAsia="Times New Roman" w:hAnsi="Times New Roman" w:cs="Times New Roman"/>
          <w:i/>
          <w:sz w:val="20"/>
          <w:szCs w:val="20"/>
          <w:lang w:val="es-ES" w:eastAsia="es-ES"/>
        </w:rPr>
        <w:t>et al.,</w:t>
      </w:r>
      <w:r w:rsidRPr="00244A16">
        <w:rPr>
          <w:rFonts w:ascii="Times New Roman" w:eastAsia="Times New Roman" w:hAnsi="Times New Roman" w:cs="Times New Roman"/>
          <w:sz w:val="20"/>
          <w:szCs w:val="20"/>
          <w:lang w:val="es-ES" w:eastAsia="es-ES"/>
        </w:rPr>
        <w:t xml:space="preserve"> 2014)</w:t>
      </w:r>
      <w:r w:rsidRPr="00244A16">
        <w:rPr>
          <w:rFonts w:ascii="Times New Roman" w:hAnsi="Times New Roman" w:cs="Times New Roman"/>
          <w:sz w:val="20"/>
          <w:szCs w:val="20"/>
          <w:lang w:val="es-ES"/>
        </w:rPr>
        <w:t xml:space="preserve">; es decir, </w:t>
      </w:r>
      <w:r w:rsidRPr="00244A16">
        <w:rPr>
          <w:rFonts w:ascii="Times New Roman" w:eastAsia="Times New Roman" w:hAnsi="Times New Roman" w:cs="Times New Roman"/>
          <w:sz w:val="20"/>
          <w:szCs w:val="20"/>
          <w:lang w:val="es-ES" w:eastAsia="es-ES"/>
        </w:rPr>
        <w:t>biomasa leñosa generada como residuo orgánico en la actividad agropecuaria y forestal; lo cual imprime un valor agregado a las producciones porque permite aprovechar la biomasa en la generación de biocombustible, siempre que el balance sea del tipo carbono-negativo.</w:t>
      </w:r>
    </w:p>
    <w:p w14:paraId="4EA86BCF" w14:textId="77777777" w:rsidR="006103C0" w:rsidRPr="00244A16" w:rsidRDefault="006103C0" w:rsidP="008A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0"/>
          <w:szCs w:val="20"/>
          <w:lang w:val="es-ES"/>
        </w:rPr>
      </w:pPr>
      <w:r w:rsidRPr="00244A16">
        <w:rPr>
          <w:rFonts w:ascii="Times New Roman" w:hAnsi="Times New Roman" w:cs="Times New Roman"/>
          <w:sz w:val="20"/>
          <w:szCs w:val="20"/>
          <w:lang w:val="es-ES"/>
        </w:rPr>
        <w:t xml:space="preserve">Es un material altamente poroso casi recalcitrante a la degradación (Lehmann, J. &amp; Joseph, 2015), tiene una alta capacidad de retención de agua de hasta seis veces su propio peso (Gurwick, 2013; Schmidt, </w:t>
      </w:r>
      <w:r w:rsidR="004B58C1" w:rsidRPr="00244A16">
        <w:rPr>
          <w:rFonts w:ascii="Times New Roman" w:hAnsi="Times New Roman" w:cs="Times New Roman"/>
          <w:i/>
          <w:sz w:val="20"/>
          <w:szCs w:val="20"/>
          <w:lang w:val="es-ES"/>
        </w:rPr>
        <w:t>et al.,</w:t>
      </w:r>
      <w:r w:rsidRPr="00244A16">
        <w:rPr>
          <w:rFonts w:ascii="Times New Roman" w:hAnsi="Times New Roman" w:cs="Times New Roman"/>
          <w:i/>
          <w:sz w:val="20"/>
          <w:szCs w:val="20"/>
          <w:lang w:val="es-ES"/>
        </w:rPr>
        <w:t xml:space="preserve"> 2015</w:t>
      </w:r>
      <w:r w:rsidRPr="00244A16">
        <w:rPr>
          <w:rFonts w:ascii="Times New Roman" w:hAnsi="Times New Roman" w:cs="Times New Roman"/>
          <w:sz w:val="20"/>
          <w:szCs w:val="20"/>
          <w:lang w:val="es-ES"/>
        </w:rPr>
        <w:t xml:space="preserve">), es altamente adsorbente para un gran espectro de compuestos polares y no polares (Fang, 2013), y tiene una alta capacidad redox (Joseph, </w:t>
      </w:r>
      <w:r w:rsidR="004B58C1" w:rsidRPr="00244A16">
        <w:rPr>
          <w:rFonts w:ascii="Times New Roman" w:hAnsi="Times New Roman" w:cs="Times New Roman"/>
          <w:i/>
          <w:sz w:val="20"/>
          <w:szCs w:val="20"/>
          <w:lang w:val="es-ES"/>
        </w:rPr>
        <w:t>et al.,</w:t>
      </w:r>
      <w:r w:rsidRPr="00244A16">
        <w:rPr>
          <w:rFonts w:ascii="Times New Roman" w:hAnsi="Times New Roman" w:cs="Times New Roman"/>
          <w:i/>
          <w:sz w:val="20"/>
          <w:szCs w:val="20"/>
          <w:lang w:val="es-ES"/>
        </w:rPr>
        <w:t xml:space="preserve"> 2015</w:t>
      </w:r>
      <w:r w:rsidRPr="00244A16">
        <w:rPr>
          <w:rFonts w:ascii="Times New Roman" w:hAnsi="Times New Roman" w:cs="Times New Roman"/>
          <w:sz w:val="20"/>
          <w:szCs w:val="20"/>
          <w:lang w:val="es-ES"/>
        </w:rPr>
        <w:t xml:space="preserve">). </w:t>
      </w:r>
    </w:p>
    <w:p w14:paraId="2E3CC9F4" w14:textId="77777777" w:rsidR="006103C0" w:rsidRPr="00244A16" w:rsidRDefault="006103C0" w:rsidP="008A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0"/>
          <w:szCs w:val="20"/>
          <w:lang w:val="es-ES"/>
        </w:rPr>
      </w:pPr>
      <w:r w:rsidRPr="00244A16">
        <w:rPr>
          <w:rFonts w:ascii="Times New Roman" w:hAnsi="Times New Roman" w:cs="Times New Roman"/>
          <w:sz w:val="20"/>
          <w:szCs w:val="20"/>
          <w:lang w:val="es-ES"/>
        </w:rPr>
        <w:t xml:space="preserve">Estas propiedades </w:t>
      </w:r>
      <w:r w:rsidR="009B7BBD" w:rsidRPr="00244A16">
        <w:rPr>
          <w:rFonts w:ascii="Times New Roman" w:hAnsi="Times New Roman" w:cs="Times New Roman"/>
          <w:sz w:val="20"/>
          <w:szCs w:val="20"/>
          <w:lang w:val="es-ES"/>
        </w:rPr>
        <w:t>lo convierten en</w:t>
      </w:r>
      <w:r w:rsidRPr="00244A16">
        <w:rPr>
          <w:rFonts w:ascii="Times New Roman" w:hAnsi="Times New Roman" w:cs="Times New Roman"/>
          <w:sz w:val="20"/>
          <w:szCs w:val="20"/>
          <w:lang w:val="es-ES"/>
        </w:rPr>
        <w:t xml:space="preserve"> un material valioso para optimizar procesos bioquímicos en la agricultura como compostaje, fermentación, </w:t>
      </w:r>
      <w:r w:rsidR="009B7BBD" w:rsidRPr="00244A16">
        <w:rPr>
          <w:rFonts w:ascii="Times New Roman" w:hAnsi="Times New Roman" w:cs="Times New Roman"/>
          <w:sz w:val="20"/>
          <w:szCs w:val="20"/>
          <w:lang w:val="es-ES"/>
        </w:rPr>
        <w:t xml:space="preserve">digestión y </w:t>
      </w:r>
      <w:r w:rsidRPr="00244A16">
        <w:rPr>
          <w:rFonts w:ascii="Times New Roman" w:hAnsi="Times New Roman" w:cs="Times New Roman"/>
          <w:sz w:val="20"/>
          <w:szCs w:val="20"/>
          <w:lang w:val="es-ES"/>
        </w:rPr>
        <w:t xml:space="preserve">almacenamiento de productos perecederos (Kammann, </w:t>
      </w:r>
      <w:r w:rsidR="004B58C1" w:rsidRPr="00244A16">
        <w:rPr>
          <w:rFonts w:ascii="Times New Roman" w:hAnsi="Times New Roman" w:cs="Times New Roman"/>
          <w:i/>
          <w:sz w:val="20"/>
          <w:szCs w:val="20"/>
          <w:lang w:val="es-ES"/>
        </w:rPr>
        <w:t>et al.,</w:t>
      </w:r>
      <w:r w:rsidRPr="00244A16">
        <w:rPr>
          <w:rFonts w:ascii="Times New Roman" w:hAnsi="Times New Roman" w:cs="Times New Roman"/>
          <w:i/>
          <w:sz w:val="20"/>
          <w:szCs w:val="20"/>
          <w:lang w:val="es-ES"/>
        </w:rPr>
        <w:t xml:space="preserve"> </w:t>
      </w:r>
      <w:r w:rsidRPr="00244A16">
        <w:rPr>
          <w:rFonts w:ascii="Times New Roman" w:hAnsi="Times New Roman" w:cs="Times New Roman"/>
          <w:sz w:val="20"/>
          <w:szCs w:val="20"/>
          <w:lang w:val="es-ES"/>
        </w:rPr>
        <w:t>2016</w:t>
      </w:r>
      <w:r w:rsidR="009B7BBD" w:rsidRPr="00244A16">
        <w:rPr>
          <w:rFonts w:ascii="Times New Roman" w:hAnsi="Times New Roman" w:cs="Times New Roman"/>
          <w:sz w:val="20"/>
          <w:szCs w:val="20"/>
          <w:lang w:val="es-ES"/>
        </w:rPr>
        <w:t xml:space="preserve">); </w:t>
      </w:r>
      <w:r w:rsidRPr="00244A16">
        <w:rPr>
          <w:rFonts w:ascii="Times New Roman" w:hAnsi="Times New Roman" w:cs="Times New Roman"/>
          <w:sz w:val="20"/>
          <w:szCs w:val="20"/>
          <w:lang w:val="es-ES"/>
        </w:rPr>
        <w:t>c</w:t>
      </w:r>
      <w:r w:rsidRPr="00244A16">
        <w:rPr>
          <w:rFonts w:ascii="Times New Roman" w:eastAsia="Times New Roman" w:hAnsi="Times New Roman" w:cs="Times New Roman"/>
          <w:sz w:val="20"/>
          <w:szCs w:val="20"/>
          <w:lang w:val="es-ES" w:eastAsia="es-ES"/>
        </w:rPr>
        <w:t>ontribuye a la captura de carbono en el suelo, consigue una reducción significativa de gases con efecto invernadero, mejora de la calidad del agua (Lehmann &amp; Joseph, 201</w:t>
      </w:r>
      <w:r w:rsidR="007D1206" w:rsidRPr="00244A16">
        <w:rPr>
          <w:rFonts w:ascii="Times New Roman" w:eastAsia="Times New Roman" w:hAnsi="Times New Roman" w:cs="Times New Roman"/>
          <w:sz w:val="20"/>
          <w:szCs w:val="20"/>
          <w:lang w:val="es-ES" w:eastAsia="es-ES"/>
        </w:rPr>
        <w:t>5</w:t>
      </w:r>
      <w:r w:rsidRPr="00244A16">
        <w:rPr>
          <w:rFonts w:ascii="Times New Roman" w:eastAsia="Times New Roman" w:hAnsi="Times New Roman" w:cs="Times New Roman"/>
          <w:sz w:val="20"/>
          <w:szCs w:val="20"/>
          <w:lang w:val="es-ES" w:eastAsia="es-ES"/>
        </w:rPr>
        <w:t xml:space="preserve">; Gurwick, </w:t>
      </w:r>
      <w:r w:rsidR="004B58C1" w:rsidRPr="00244A16">
        <w:rPr>
          <w:rFonts w:ascii="Times New Roman" w:eastAsia="Times New Roman" w:hAnsi="Times New Roman" w:cs="Times New Roman"/>
          <w:i/>
          <w:sz w:val="20"/>
          <w:szCs w:val="20"/>
          <w:lang w:val="es-ES" w:eastAsia="es-ES"/>
        </w:rPr>
        <w:t>et al.,</w:t>
      </w:r>
      <w:r w:rsidRPr="00244A16">
        <w:rPr>
          <w:rFonts w:ascii="Times New Roman" w:eastAsia="Times New Roman" w:hAnsi="Times New Roman" w:cs="Times New Roman"/>
          <w:sz w:val="20"/>
          <w:szCs w:val="20"/>
          <w:lang w:val="es-ES" w:eastAsia="es-ES"/>
        </w:rPr>
        <w:t xml:space="preserve"> 2013).</w:t>
      </w:r>
    </w:p>
    <w:p w14:paraId="6D1C62BD" w14:textId="77777777" w:rsidR="006103C0" w:rsidRPr="00244A16" w:rsidRDefault="009B7BBD" w:rsidP="008A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0"/>
          <w:szCs w:val="20"/>
          <w:lang w:val="es-ES"/>
        </w:rPr>
      </w:pPr>
      <w:r w:rsidRPr="00244A16">
        <w:rPr>
          <w:rFonts w:ascii="Times New Roman" w:hAnsi="Times New Roman" w:cs="Times New Roman"/>
          <w:sz w:val="20"/>
          <w:szCs w:val="20"/>
          <w:lang w:val="es-ES"/>
        </w:rPr>
        <w:t xml:space="preserve">Por todo lo anterior, el </w:t>
      </w:r>
      <w:r w:rsidR="003026B2" w:rsidRPr="00244A16">
        <w:rPr>
          <w:rFonts w:ascii="Times New Roman" w:hAnsi="Times New Roman" w:cs="Times New Roman"/>
          <w:sz w:val="20"/>
          <w:szCs w:val="20"/>
          <w:lang w:val="es-ES"/>
        </w:rPr>
        <w:t xml:space="preserve">objetivo del </w:t>
      </w:r>
      <w:r w:rsidRPr="00244A16">
        <w:rPr>
          <w:rFonts w:ascii="Times New Roman" w:hAnsi="Times New Roman" w:cs="Times New Roman"/>
          <w:sz w:val="20"/>
          <w:szCs w:val="20"/>
          <w:lang w:val="es-ES"/>
        </w:rPr>
        <w:t xml:space="preserve">presente trabajo </w:t>
      </w:r>
      <w:r w:rsidR="003026B2" w:rsidRPr="00244A16">
        <w:rPr>
          <w:rFonts w:ascii="Times New Roman" w:hAnsi="Times New Roman" w:cs="Times New Roman"/>
          <w:sz w:val="20"/>
          <w:szCs w:val="20"/>
          <w:lang w:val="es-ES"/>
        </w:rPr>
        <w:t>consiste en</w:t>
      </w:r>
      <w:r w:rsidRPr="00244A16">
        <w:rPr>
          <w:rFonts w:ascii="Times New Roman" w:hAnsi="Times New Roman" w:cs="Times New Roman"/>
          <w:sz w:val="20"/>
          <w:szCs w:val="20"/>
          <w:lang w:val="es-ES"/>
        </w:rPr>
        <w:t xml:space="preserve"> </w:t>
      </w:r>
      <w:r w:rsidR="00B7058C" w:rsidRPr="00244A16">
        <w:rPr>
          <w:rFonts w:ascii="Times New Roman" w:hAnsi="Times New Roman" w:cs="Times New Roman"/>
          <w:sz w:val="20"/>
          <w:szCs w:val="20"/>
          <w:lang w:val="es-ES"/>
        </w:rPr>
        <w:t>caracterizar desde el punto de vista fisicoquímico distintos fermentados lácticos para la activación de biochar y su uso como fertilizante y enmienda orgánica de los suelos</w:t>
      </w:r>
      <w:r w:rsidRPr="00244A16">
        <w:rPr>
          <w:rFonts w:ascii="Times New Roman" w:hAnsi="Times New Roman" w:cs="Times New Roman"/>
          <w:sz w:val="20"/>
          <w:szCs w:val="20"/>
          <w:lang w:val="es-ES"/>
        </w:rPr>
        <w:t>.</w:t>
      </w:r>
    </w:p>
    <w:p w14:paraId="7504E957" w14:textId="77777777" w:rsidR="008A49A6" w:rsidRPr="00244A16" w:rsidRDefault="008A49A6" w:rsidP="008A4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0"/>
          <w:szCs w:val="20"/>
          <w:lang w:val="es-ES"/>
        </w:rPr>
      </w:pPr>
    </w:p>
    <w:p w14:paraId="58789209" w14:textId="527A881A" w:rsidR="006103C0" w:rsidRDefault="009B7BBD" w:rsidP="008A49A6">
      <w:pPr>
        <w:spacing w:after="0" w:line="276" w:lineRule="auto"/>
        <w:jc w:val="both"/>
        <w:rPr>
          <w:rFonts w:ascii="Times New Roman" w:hAnsi="Times New Roman" w:cs="Times New Roman"/>
          <w:b/>
          <w:sz w:val="20"/>
          <w:szCs w:val="20"/>
        </w:rPr>
      </w:pPr>
      <w:r w:rsidRPr="00244A16">
        <w:rPr>
          <w:rFonts w:ascii="Times New Roman" w:hAnsi="Times New Roman" w:cs="Times New Roman"/>
          <w:b/>
          <w:sz w:val="20"/>
          <w:szCs w:val="20"/>
        </w:rPr>
        <w:t>Materiales y métodos:</w:t>
      </w:r>
    </w:p>
    <w:p w14:paraId="41C4214A" w14:textId="5921F478" w:rsidR="006719CF" w:rsidRPr="006719CF" w:rsidRDefault="006719CF" w:rsidP="008A49A6">
      <w:pPr>
        <w:spacing w:after="0" w:line="276" w:lineRule="auto"/>
        <w:jc w:val="both"/>
        <w:rPr>
          <w:rFonts w:ascii="Times New Roman" w:hAnsi="Times New Roman" w:cs="Times New Roman"/>
          <w:sz w:val="20"/>
          <w:szCs w:val="20"/>
        </w:rPr>
      </w:pPr>
      <w:r w:rsidRPr="006719CF">
        <w:rPr>
          <w:rFonts w:ascii="Times New Roman" w:hAnsi="Times New Roman" w:cs="Times New Roman"/>
          <w:sz w:val="20"/>
          <w:szCs w:val="20"/>
        </w:rPr>
        <w:t>Para la producción de biochar se utilizó residuos maderables de morera, la que fue sometida a pirolisis a una temperatura de 500</w:t>
      </w:r>
      <w:r w:rsidRPr="006719CF">
        <w:rPr>
          <w:rFonts w:ascii="Times New Roman" w:hAnsi="Times New Roman" w:cs="Times New Roman"/>
          <w:sz w:val="20"/>
          <w:szCs w:val="20"/>
          <w:vertAlign w:val="superscript"/>
        </w:rPr>
        <w:t>o</w:t>
      </w:r>
      <w:r w:rsidRPr="006719CF">
        <w:rPr>
          <w:rFonts w:ascii="Times New Roman" w:hAnsi="Times New Roman" w:cs="Times New Roman"/>
          <w:sz w:val="20"/>
          <w:szCs w:val="20"/>
        </w:rPr>
        <w:t>C.</w:t>
      </w:r>
    </w:p>
    <w:p w14:paraId="13777A5A" w14:textId="2C2DF6A7" w:rsidR="006719CF" w:rsidRPr="00244A16" w:rsidRDefault="006719CF" w:rsidP="008A49A6">
      <w:pPr>
        <w:spacing w:after="0" w:line="276" w:lineRule="auto"/>
        <w:jc w:val="both"/>
        <w:rPr>
          <w:rFonts w:ascii="Times New Roman" w:hAnsi="Times New Roman" w:cs="Times New Roman"/>
          <w:b/>
          <w:sz w:val="20"/>
          <w:szCs w:val="20"/>
        </w:rPr>
      </w:pPr>
      <w:r w:rsidRPr="006719CF">
        <w:rPr>
          <w:rFonts w:ascii="Times New Roman" w:hAnsi="Times New Roman" w:cs="Times New Roman"/>
          <w:sz w:val="20"/>
          <w:szCs w:val="20"/>
        </w:rPr>
        <w:t>Para la obtención de microorganismo eficiente se utilizó hojarasca de bosque no perturbado, suero de leche, melaza de caña y sémola de arroz, se mezclaron y se obtuvieron dos madres, una líquida y otra sólida y ambas madres se mezclaron y se sometieron a un proceso de fermentación anaerobia</w:t>
      </w:r>
      <w:r>
        <w:rPr>
          <w:rFonts w:ascii="Times New Roman" w:hAnsi="Times New Roman" w:cs="Times New Roman"/>
          <w:b/>
          <w:sz w:val="20"/>
          <w:szCs w:val="20"/>
        </w:rPr>
        <w:t xml:space="preserve">. </w:t>
      </w:r>
    </w:p>
    <w:p w14:paraId="24873E9C" w14:textId="77777777" w:rsidR="009B7BBD" w:rsidRPr="00244A16" w:rsidRDefault="001E5841" w:rsidP="008A49A6">
      <w:pPr>
        <w:spacing w:after="0" w:line="276" w:lineRule="auto"/>
        <w:jc w:val="both"/>
        <w:rPr>
          <w:rFonts w:ascii="Times New Roman" w:hAnsi="Times New Roman" w:cs="Times New Roman"/>
          <w:bCs/>
          <w:sz w:val="20"/>
          <w:szCs w:val="20"/>
        </w:rPr>
      </w:pPr>
      <w:r w:rsidRPr="00244A16">
        <w:rPr>
          <w:rFonts w:ascii="Times New Roman" w:hAnsi="Times New Roman" w:cs="Times New Roman"/>
          <w:bCs/>
          <w:sz w:val="20"/>
          <w:szCs w:val="20"/>
        </w:rPr>
        <w:t xml:space="preserve">Se realizaron ensayos exploratorios </w:t>
      </w:r>
      <w:r w:rsidR="00AB322C" w:rsidRPr="00244A16">
        <w:rPr>
          <w:rFonts w:ascii="Times New Roman" w:hAnsi="Times New Roman" w:cs="Times New Roman"/>
          <w:bCs/>
          <w:sz w:val="20"/>
          <w:szCs w:val="20"/>
        </w:rPr>
        <w:t xml:space="preserve">con fermentaciones lácticas y piezas de biochar activadas en las soluciones nutritivas obtenidas </w:t>
      </w:r>
      <w:r w:rsidRPr="00244A16">
        <w:rPr>
          <w:rFonts w:ascii="Times New Roman" w:hAnsi="Times New Roman" w:cs="Times New Roman"/>
          <w:bCs/>
          <w:sz w:val="20"/>
          <w:szCs w:val="20"/>
        </w:rPr>
        <w:t>en el laboratorio de bioabonos de la</w:t>
      </w:r>
      <w:r w:rsidR="009B7BBD" w:rsidRPr="00244A16">
        <w:rPr>
          <w:rFonts w:ascii="Times New Roman" w:hAnsi="Times New Roman" w:cs="Times New Roman"/>
          <w:b/>
          <w:bCs/>
          <w:sz w:val="20"/>
          <w:szCs w:val="20"/>
        </w:rPr>
        <w:t xml:space="preserve"> </w:t>
      </w:r>
      <w:r w:rsidR="009B7BBD" w:rsidRPr="00244A16">
        <w:rPr>
          <w:rFonts w:ascii="Times New Roman" w:hAnsi="Times New Roman" w:cs="Times New Roman"/>
          <w:bCs/>
          <w:sz w:val="20"/>
          <w:szCs w:val="20"/>
        </w:rPr>
        <w:t>Est</w:t>
      </w:r>
      <w:r w:rsidRPr="00244A16">
        <w:rPr>
          <w:rFonts w:ascii="Times New Roman" w:hAnsi="Times New Roman" w:cs="Times New Roman"/>
          <w:bCs/>
          <w:sz w:val="20"/>
          <w:szCs w:val="20"/>
        </w:rPr>
        <w:t>ación Experimental Indio Hatuey; ubicado</w:t>
      </w:r>
      <w:r w:rsidR="009B7BBD" w:rsidRPr="00244A16">
        <w:rPr>
          <w:rFonts w:ascii="Times New Roman" w:hAnsi="Times New Roman" w:cs="Times New Roman"/>
          <w:bCs/>
          <w:sz w:val="20"/>
          <w:szCs w:val="20"/>
        </w:rPr>
        <w:t xml:space="preserve"> entre los 22°, 48’ y 7’’ de latitud norte, y los 81° y 2’ de longitud oeste, a 19,9 m-s n m; municipio de Peri</w:t>
      </w:r>
      <w:r w:rsidRPr="00244A16">
        <w:rPr>
          <w:rFonts w:ascii="Times New Roman" w:hAnsi="Times New Roman" w:cs="Times New Roman"/>
          <w:bCs/>
          <w:sz w:val="20"/>
          <w:szCs w:val="20"/>
        </w:rPr>
        <w:t>co, provincia de Matanzas, Cuba</w:t>
      </w:r>
    </w:p>
    <w:p w14:paraId="7379AA41" w14:textId="77777777" w:rsidR="009C56BB" w:rsidRPr="00244A16" w:rsidRDefault="001E5841"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bCs/>
          <w:sz w:val="20"/>
          <w:szCs w:val="20"/>
        </w:rPr>
        <w:t xml:space="preserve">El período de </w:t>
      </w:r>
      <w:r w:rsidR="00A43A82" w:rsidRPr="00244A16">
        <w:rPr>
          <w:rFonts w:ascii="Times New Roman" w:hAnsi="Times New Roman" w:cs="Times New Roman"/>
          <w:bCs/>
          <w:sz w:val="20"/>
          <w:szCs w:val="20"/>
        </w:rPr>
        <w:t>ejecución de l</w:t>
      </w:r>
      <w:r w:rsidRPr="00244A16">
        <w:rPr>
          <w:rFonts w:ascii="Times New Roman" w:hAnsi="Times New Roman" w:cs="Times New Roman"/>
          <w:bCs/>
          <w:sz w:val="20"/>
          <w:szCs w:val="20"/>
        </w:rPr>
        <w:t>os ensayos abarcó los meses</w:t>
      </w:r>
      <w:r w:rsidR="007F325D" w:rsidRPr="00244A16">
        <w:rPr>
          <w:rFonts w:ascii="Times New Roman" w:hAnsi="Times New Roman" w:cs="Times New Roman"/>
          <w:bCs/>
          <w:sz w:val="20"/>
          <w:szCs w:val="20"/>
        </w:rPr>
        <w:t xml:space="preserve"> </w:t>
      </w:r>
      <w:r w:rsidR="009B7BBD" w:rsidRPr="00244A16">
        <w:rPr>
          <w:rFonts w:ascii="Times New Roman" w:hAnsi="Times New Roman" w:cs="Times New Roman"/>
          <w:bCs/>
          <w:sz w:val="20"/>
          <w:szCs w:val="20"/>
        </w:rPr>
        <w:t xml:space="preserve">noviembre 2018 a enero de 2019. </w:t>
      </w:r>
      <w:r w:rsidR="009C56BB" w:rsidRPr="00244A16">
        <w:rPr>
          <w:rFonts w:ascii="Times New Roman" w:hAnsi="Times New Roman" w:cs="Times New Roman"/>
          <w:sz w:val="20"/>
          <w:szCs w:val="20"/>
        </w:rPr>
        <w:t xml:space="preserve">El suelo se corresponde con el tipo genético Ferralítico Rojo Lixiviado, según los criterios de Hernández </w:t>
      </w:r>
      <w:r w:rsidR="004B58C1" w:rsidRPr="00244A16">
        <w:rPr>
          <w:rFonts w:ascii="Times New Roman" w:hAnsi="Times New Roman" w:cs="Times New Roman"/>
          <w:i/>
          <w:sz w:val="20"/>
          <w:szCs w:val="20"/>
        </w:rPr>
        <w:t>et al.,</w:t>
      </w:r>
      <w:r w:rsidR="008B033A" w:rsidRPr="00244A16">
        <w:rPr>
          <w:rFonts w:ascii="Times New Roman" w:hAnsi="Times New Roman" w:cs="Times New Roman"/>
          <w:sz w:val="20"/>
          <w:szCs w:val="20"/>
        </w:rPr>
        <w:t xml:space="preserve"> (</w:t>
      </w:r>
      <w:r w:rsidR="009C56BB" w:rsidRPr="00244A16">
        <w:rPr>
          <w:rFonts w:ascii="Times New Roman" w:hAnsi="Times New Roman" w:cs="Times New Roman"/>
          <w:sz w:val="20"/>
          <w:szCs w:val="20"/>
        </w:rPr>
        <w:t xml:space="preserve">2015), y con la clasificación Nitisol Ferralítico Ródico, Líxico, Eutrico, según FAO (2014). La topografía es llana, con pendiente de 0,5 % a 1,0 % y la profundidad promedio hasta la roca caliza es de 1,50 m. </w:t>
      </w:r>
    </w:p>
    <w:p w14:paraId="1D8579AD" w14:textId="76FBF2C0" w:rsidR="009C56BB" w:rsidRPr="00244A16" w:rsidRDefault="009C56BB"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De acuerdo con los análisis químicos en la profundidad de 0 a 20 cm y las tablas de interpretación agroquímica (Paneque y Calaña, 20</w:t>
      </w:r>
      <w:r w:rsidR="007D1206" w:rsidRPr="00244A16">
        <w:rPr>
          <w:rFonts w:ascii="Times New Roman" w:hAnsi="Times New Roman" w:cs="Times New Roman"/>
          <w:sz w:val="20"/>
          <w:szCs w:val="20"/>
        </w:rPr>
        <w:t>10</w:t>
      </w:r>
      <w:r w:rsidRPr="00244A16">
        <w:rPr>
          <w:rFonts w:ascii="Times New Roman" w:hAnsi="Times New Roman" w:cs="Times New Roman"/>
          <w:sz w:val="20"/>
          <w:szCs w:val="20"/>
        </w:rPr>
        <w:t>), el suelo presentaba un pH neutro, los valores de potasio K y Na intercambiable eran bajos, lo que resulta típico de los suelos ferralíticos y las concentraciones de Ca y Mg intercambiable eran altas. Las concentraciones de</w:t>
      </w:r>
      <w:r w:rsidR="009217E9">
        <w:rPr>
          <w:rFonts w:ascii="Times New Roman" w:hAnsi="Times New Roman" w:cs="Times New Roman"/>
          <w:sz w:val="20"/>
          <w:szCs w:val="20"/>
        </w:rPr>
        <w:t xml:space="preserve"> materia orgánica</w:t>
      </w:r>
      <w:r w:rsidRPr="00244A16">
        <w:rPr>
          <w:rFonts w:ascii="Times New Roman" w:hAnsi="Times New Roman" w:cs="Times New Roman"/>
          <w:sz w:val="20"/>
          <w:szCs w:val="20"/>
        </w:rPr>
        <w:t xml:space="preserve"> </w:t>
      </w:r>
      <w:r w:rsidR="009217E9">
        <w:rPr>
          <w:rFonts w:ascii="Times New Roman" w:hAnsi="Times New Roman" w:cs="Times New Roman"/>
          <w:sz w:val="20"/>
          <w:szCs w:val="20"/>
        </w:rPr>
        <w:t>(</w:t>
      </w:r>
      <w:r w:rsidRPr="00244A16">
        <w:rPr>
          <w:rFonts w:ascii="Times New Roman" w:hAnsi="Times New Roman" w:cs="Times New Roman"/>
          <w:sz w:val="20"/>
          <w:szCs w:val="20"/>
        </w:rPr>
        <w:t>MO</w:t>
      </w:r>
      <w:r w:rsidR="009217E9">
        <w:rPr>
          <w:rFonts w:ascii="Times New Roman" w:hAnsi="Times New Roman" w:cs="Times New Roman"/>
          <w:sz w:val="20"/>
          <w:szCs w:val="20"/>
        </w:rPr>
        <w:t>)</w:t>
      </w:r>
      <w:r w:rsidRPr="00244A16">
        <w:rPr>
          <w:rFonts w:ascii="Times New Roman" w:hAnsi="Times New Roman" w:cs="Times New Roman"/>
          <w:sz w:val="20"/>
          <w:szCs w:val="20"/>
        </w:rPr>
        <w:t xml:space="preserve"> si bien se clasifican entre baja y media en comparación con las de la mayoría de los suelos cubanos, pueden considerarse de medias a altas para el agrupamiento de los suelos ferralíticos, e indican que se trata de un suelo poco degradado, según los criterios de Hernández </w:t>
      </w:r>
      <w:r w:rsidR="004B58C1" w:rsidRPr="00244A16">
        <w:rPr>
          <w:rFonts w:ascii="Times New Roman" w:hAnsi="Times New Roman" w:cs="Times New Roman"/>
          <w:i/>
          <w:sz w:val="20"/>
          <w:szCs w:val="20"/>
        </w:rPr>
        <w:t>et al.,</w:t>
      </w:r>
      <w:r w:rsidR="008B033A" w:rsidRPr="00244A16">
        <w:rPr>
          <w:rFonts w:ascii="Times New Roman" w:hAnsi="Times New Roman" w:cs="Times New Roman"/>
          <w:sz w:val="20"/>
          <w:szCs w:val="20"/>
        </w:rPr>
        <w:t xml:space="preserve"> (</w:t>
      </w:r>
      <w:r w:rsidRPr="00244A16">
        <w:rPr>
          <w:rFonts w:ascii="Times New Roman" w:hAnsi="Times New Roman" w:cs="Times New Roman"/>
          <w:sz w:val="20"/>
          <w:szCs w:val="20"/>
        </w:rPr>
        <w:t xml:space="preserve">2014). </w:t>
      </w:r>
    </w:p>
    <w:p w14:paraId="24999147" w14:textId="77777777" w:rsidR="009B7BBD" w:rsidRPr="00244A16" w:rsidRDefault="001E5841" w:rsidP="008A49A6">
      <w:pPr>
        <w:spacing w:after="0" w:line="276" w:lineRule="auto"/>
        <w:jc w:val="both"/>
        <w:rPr>
          <w:rFonts w:ascii="Times New Roman" w:hAnsi="Times New Roman" w:cs="Times New Roman"/>
          <w:bCs/>
          <w:sz w:val="20"/>
          <w:szCs w:val="20"/>
        </w:rPr>
      </w:pPr>
      <w:r w:rsidRPr="00244A16">
        <w:rPr>
          <w:rFonts w:ascii="Times New Roman" w:hAnsi="Times New Roman" w:cs="Times New Roman"/>
          <w:bCs/>
          <w:sz w:val="20"/>
          <w:szCs w:val="20"/>
        </w:rPr>
        <w:t>El d</w:t>
      </w:r>
      <w:r w:rsidR="009B7BBD" w:rsidRPr="00244A16">
        <w:rPr>
          <w:rFonts w:ascii="Times New Roman" w:hAnsi="Times New Roman" w:cs="Times New Roman"/>
          <w:bCs/>
          <w:sz w:val="20"/>
          <w:szCs w:val="20"/>
        </w:rPr>
        <w:t>iseño experimental</w:t>
      </w:r>
      <w:r w:rsidRPr="00244A16">
        <w:rPr>
          <w:rFonts w:ascii="Times New Roman" w:hAnsi="Times New Roman" w:cs="Times New Roman"/>
          <w:bCs/>
          <w:sz w:val="20"/>
          <w:szCs w:val="20"/>
        </w:rPr>
        <w:t xml:space="preserve"> fue</w:t>
      </w:r>
      <w:r w:rsidR="009B7BBD" w:rsidRPr="00244A16">
        <w:rPr>
          <w:rFonts w:ascii="Times New Roman" w:hAnsi="Times New Roman" w:cs="Times New Roman"/>
          <w:bCs/>
          <w:sz w:val="20"/>
          <w:szCs w:val="20"/>
        </w:rPr>
        <w:t xml:space="preserve"> </w:t>
      </w:r>
      <w:r w:rsidRPr="00244A16">
        <w:rPr>
          <w:rFonts w:ascii="Times New Roman" w:hAnsi="Times New Roman" w:cs="Times New Roman"/>
          <w:bCs/>
          <w:sz w:val="20"/>
          <w:szCs w:val="20"/>
        </w:rPr>
        <w:t>t</w:t>
      </w:r>
      <w:r w:rsidR="009B7BBD" w:rsidRPr="00244A16">
        <w:rPr>
          <w:rFonts w:ascii="Times New Roman" w:hAnsi="Times New Roman" w:cs="Times New Roman"/>
          <w:bCs/>
          <w:sz w:val="20"/>
          <w:szCs w:val="20"/>
        </w:rPr>
        <w:t>otalmente aleatorizado</w:t>
      </w:r>
      <w:r w:rsidRPr="00244A16">
        <w:rPr>
          <w:rFonts w:ascii="Times New Roman" w:hAnsi="Times New Roman" w:cs="Times New Roman"/>
          <w:bCs/>
          <w:sz w:val="20"/>
          <w:szCs w:val="20"/>
        </w:rPr>
        <w:t xml:space="preserve">, con </w:t>
      </w:r>
      <w:r w:rsidR="002828F8" w:rsidRPr="00244A16">
        <w:rPr>
          <w:rFonts w:ascii="Times New Roman" w:hAnsi="Times New Roman" w:cs="Times New Roman"/>
          <w:bCs/>
          <w:sz w:val="20"/>
          <w:szCs w:val="20"/>
        </w:rPr>
        <w:t xml:space="preserve">hasta 4 </w:t>
      </w:r>
      <w:r w:rsidRPr="00244A16">
        <w:rPr>
          <w:rFonts w:ascii="Times New Roman" w:hAnsi="Times New Roman" w:cs="Times New Roman"/>
          <w:bCs/>
          <w:sz w:val="20"/>
          <w:szCs w:val="20"/>
        </w:rPr>
        <w:t>réplicas en el tiempo para cada</w:t>
      </w:r>
      <w:r w:rsidR="002828F8" w:rsidRPr="00244A16">
        <w:rPr>
          <w:rFonts w:ascii="Times New Roman" w:hAnsi="Times New Roman" w:cs="Times New Roman"/>
          <w:bCs/>
          <w:sz w:val="20"/>
          <w:szCs w:val="20"/>
        </w:rPr>
        <w:t xml:space="preserve"> tratamiento.</w:t>
      </w:r>
    </w:p>
    <w:p w14:paraId="60975D9D" w14:textId="77777777" w:rsidR="00E72398" w:rsidRDefault="00E72398" w:rsidP="008A49A6">
      <w:pPr>
        <w:spacing w:after="0" w:line="276" w:lineRule="auto"/>
        <w:jc w:val="both"/>
        <w:rPr>
          <w:rFonts w:ascii="Times New Roman" w:hAnsi="Times New Roman" w:cs="Times New Roman"/>
          <w:b/>
          <w:bCs/>
          <w:sz w:val="20"/>
          <w:szCs w:val="20"/>
          <w:u w:val="single"/>
        </w:rPr>
      </w:pPr>
    </w:p>
    <w:p w14:paraId="326729CF" w14:textId="5F8DDE55" w:rsidR="002466D9" w:rsidRPr="00244A16" w:rsidRDefault="009B7BBD" w:rsidP="008A49A6">
      <w:pPr>
        <w:spacing w:after="0" w:line="276" w:lineRule="auto"/>
        <w:jc w:val="both"/>
        <w:rPr>
          <w:rFonts w:ascii="Times New Roman" w:hAnsi="Times New Roman" w:cs="Times New Roman"/>
          <w:b/>
          <w:bCs/>
          <w:sz w:val="20"/>
          <w:szCs w:val="20"/>
        </w:rPr>
      </w:pPr>
      <w:r w:rsidRPr="00244A16">
        <w:rPr>
          <w:rFonts w:ascii="Times New Roman" w:hAnsi="Times New Roman" w:cs="Times New Roman"/>
          <w:b/>
          <w:bCs/>
          <w:sz w:val="20"/>
          <w:szCs w:val="20"/>
          <w:u w:val="single"/>
        </w:rPr>
        <w:t>Materiales empleados:</w:t>
      </w:r>
      <w:r w:rsidRPr="00244A16">
        <w:rPr>
          <w:rFonts w:ascii="Times New Roman" w:hAnsi="Times New Roman" w:cs="Times New Roman"/>
          <w:b/>
          <w:bCs/>
          <w:sz w:val="20"/>
          <w:szCs w:val="20"/>
        </w:rPr>
        <w:t xml:space="preserve"> </w:t>
      </w:r>
    </w:p>
    <w:p w14:paraId="3ABBBBF2" w14:textId="77777777" w:rsidR="002466D9" w:rsidRPr="00244A16" w:rsidRDefault="002466D9" w:rsidP="008A49A6">
      <w:pPr>
        <w:spacing w:after="0" w:line="276" w:lineRule="auto"/>
        <w:jc w:val="both"/>
        <w:rPr>
          <w:rFonts w:ascii="Times New Roman" w:hAnsi="Times New Roman" w:cs="Times New Roman"/>
          <w:bCs/>
          <w:sz w:val="20"/>
          <w:szCs w:val="20"/>
        </w:rPr>
      </w:pPr>
      <w:r w:rsidRPr="00244A16">
        <w:rPr>
          <w:rFonts w:ascii="Times New Roman" w:hAnsi="Times New Roman" w:cs="Times New Roman"/>
          <w:bCs/>
          <w:sz w:val="20"/>
          <w:szCs w:val="20"/>
        </w:rPr>
        <w:t xml:space="preserve">Especies vegetales y productos orgánicos: </w:t>
      </w:r>
      <w:r w:rsidRPr="00244A16">
        <w:rPr>
          <w:rFonts w:ascii="Times New Roman" w:hAnsi="Times New Roman" w:cs="Times New Roman"/>
          <w:bCs/>
          <w:i/>
          <w:iCs/>
          <w:sz w:val="20"/>
          <w:szCs w:val="20"/>
        </w:rPr>
        <w:t xml:space="preserve">Megathyrsus maximus </w:t>
      </w:r>
      <w:r w:rsidRPr="00244A16">
        <w:rPr>
          <w:rFonts w:ascii="Times New Roman" w:hAnsi="Times New Roman" w:cs="Times New Roman"/>
          <w:bCs/>
          <w:sz w:val="20"/>
          <w:szCs w:val="20"/>
        </w:rPr>
        <w:t xml:space="preserve">(hierba de guinea), </w:t>
      </w:r>
      <w:r w:rsidRPr="00244A16">
        <w:rPr>
          <w:rFonts w:ascii="Times New Roman" w:hAnsi="Times New Roman" w:cs="Times New Roman"/>
          <w:bCs/>
          <w:i/>
          <w:sz w:val="20"/>
          <w:szCs w:val="20"/>
        </w:rPr>
        <w:t>Moringa oleífera</w:t>
      </w:r>
      <w:r w:rsidRPr="00244A16">
        <w:rPr>
          <w:rFonts w:ascii="Times New Roman" w:hAnsi="Times New Roman" w:cs="Times New Roman"/>
          <w:bCs/>
          <w:sz w:val="20"/>
          <w:szCs w:val="20"/>
        </w:rPr>
        <w:t xml:space="preserve"> (moringa), </w:t>
      </w:r>
      <w:r w:rsidRPr="00244A16">
        <w:rPr>
          <w:rFonts w:ascii="Times New Roman" w:hAnsi="Times New Roman" w:cs="Times New Roman"/>
          <w:bCs/>
          <w:i/>
          <w:sz w:val="20"/>
          <w:szCs w:val="20"/>
        </w:rPr>
        <w:t>Leucaena leucocephala</w:t>
      </w:r>
      <w:r w:rsidRPr="00244A16">
        <w:rPr>
          <w:rFonts w:ascii="Times New Roman" w:hAnsi="Times New Roman" w:cs="Times New Roman"/>
          <w:bCs/>
          <w:sz w:val="20"/>
          <w:szCs w:val="20"/>
        </w:rPr>
        <w:t xml:space="preserve"> (leucaena), miel final y bagazo de caña de azúcar (</w:t>
      </w:r>
      <w:r w:rsidRPr="00244A16">
        <w:rPr>
          <w:rFonts w:ascii="Times New Roman" w:hAnsi="Times New Roman" w:cs="Times New Roman"/>
          <w:bCs/>
          <w:i/>
          <w:sz w:val="20"/>
          <w:szCs w:val="20"/>
        </w:rPr>
        <w:t>Sacharum oficinarum</w:t>
      </w:r>
      <w:r w:rsidRPr="00244A16">
        <w:rPr>
          <w:rFonts w:ascii="Times New Roman" w:hAnsi="Times New Roman" w:cs="Times New Roman"/>
          <w:bCs/>
          <w:sz w:val="20"/>
          <w:szCs w:val="20"/>
        </w:rPr>
        <w:t>).</w:t>
      </w:r>
    </w:p>
    <w:p w14:paraId="4F261345" w14:textId="77777777" w:rsidR="002466D9" w:rsidRPr="00244A16" w:rsidRDefault="002466D9" w:rsidP="008A49A6">
      <w:pPr>
        <w:spacing w:after="0" w:line="276" w:lineRule="auto"/>
        <w:jc w:val="both"/>
        <w:rPr>
          <w:rFonts w:ascii="Times New Roman" w:hAnsi="Times New Roman" w:cs="Times New Roman"/>
          <w:b/>
          <w:bCs/>
          <w:sz w:val="20"/>
          <w:szCs w:val="20"/>
        </w:rPr>
      </w:pPr>
      <w:r w:rsidRPr="00244A16">
        <w:rPr>
          <w:rFonts w:ascii="Times New Roman" w:hAnsi="Times New Roman" w:cs="Times New Roman"/>
          <w:bCs/>
          <w:sz w:val="20"/>
          <w:szCs w:val="20"/>
        </w:rPr>
        <w:t>Para la ejecución del procedimiento experimental</w:t>
      </w:r>
      <w:r w:rsidR="001E5841" w:rsidRPr="00244A16">
        <w:rPr>
          <w:rFonts w:ascii="Times New Roman" w:hAnsi="Times New Roman" w:cs="Times New Roman"/>
          <w:bCs/>
          <w:sz w:val="20"/>
          <w:szCs w:val="20"/>
        </w:rPr>
        <w:t xml:space="preserve">, </w:t>
      </w:r>
      <w:r w:rsidRPr="00244A16">
        <w:rPr>
          <w:rFonts w:ascii="Times New Roman" w:hAnsi="Times New Roman" w:cs="Times New Roman"/>
          <w:bCs/>
          <w:sz w:val="20"/>
          <w:szCs w:val="20"/>
        </w:rPr>
        <w:t>se emplearon tanques plásticos de 60Lt con tapa, cubetas 12 Lt y vasos plásticos de 150 mL, recipientes de cristal con tapa, colador, sensores de pH (</w:t>
      </w:r>
      <w:r w:rsidR="00356E42" w:rsidRPr="00244A16">
        <w:rPr>
          <w:rFonts w:ascii="Times New Roman" w:hAnsi="Times New Roman" w:cs="Times New Roman"/>
          <w:bCs/>
          <w:sz w:val="20"/>
          <w:szCs w:val="20"/>
        </w:rPr>
        <w:t>Medidor de pH ExStik® de EXTECH</w:t>
      </w:r>
      <w:r w:rsidRPr="00244A16">
        <w:rPr>
          <w:rFonts w:ascii="Times New Roman" w:hAnsi="Times New Roman" w:cs="Times New Roman"/>
          <w:bCs/>
          <w:sz w:val="20"/>
          <w:szCs w:val="20"/>
        </w:rPr>
        <w:t>), conductividad (</w:t>
      </w:r>
      <w:r w:rsidR="00356E42" w:rsidRPr="00244A16">
        <w:rPr>
          <w:rFonts w:ascii="Times New Roman" w:hAnsi="Times New Roman" w:cs="Times New Roman"/>
          <w:bCs/>
          <w:sz w:val="20"/>
          <w:szCs w:val="20"/>
        </w:rPr>
        <w:t>conductímetro de mesa, marca: Numak, modelo CMZ-307A</w:t>
      </w:r>
      <w:r w:rsidRPr="00244A16">
        <w:rPr>
          <w:rFonts w:ascii="Times New Roman" w:hAnsi="Times New Roman" w:cs="Times New Roman"/>
          <w:bCs/>
          <w:sz w:val="20"/>
          <w:szCs w:val="20"/>
        </w:rPr>
        <w:t>), temperatura (</w:t>
      </w:r>
      <w:r w:rsidR="009D1A5C" w:rsidRPr="00244A16">
        <w:rPr>
          <w:rFonts w:ascii="Times New Roman" w:hAnsi="Times New Roman" w:cs="Times New Roman"/>
          <w:bCs/>
          <w:sz w:val="20"/>
          <w:szCs w:val="20"/>
        </w:rPr>
        <w:t>medidor de temperatura GREISINGER, Typ K (NiCr-Ni</w:t>
      </w:r>
      <w:r w:rsidRPr="00244A16">
        <w:rPr>
          <w:rFonts w:ascii="Times New Roman" w:hAnsi="Times New Roman" w:cs="Times New Roman"/>
          <w:bCs/>
          <w:sz w:val="20"/>
          <w:szCs w:val="20"/>
        </w:rPr>
        <w:t>) y potencial redox (</w:t>
      </w:r>
      <w:r w:rsidR="009D1A5C" w:rsidRPr="00244A16">
        <w:rPr>
          <w:rFonts w:ascii="Times New Roman" w:hAnsi="Times New Roman" w:cs="Times New Roman"/>
          <w:bCs/>
          <w:sz w:val="20"/>
          <w:szCs w:val="20"/>
        </w:rPr>
        <w:t xml:space="preserve">ORP METER </w:t>
      </w:r>
      <w:r w:rsidR="00333856" w:rsidRPr="00244A16">
        <w:rPr>
          <w:rFonts w:ascii="Times New Roman" w:hAnsi="Times New Roman" w:cs="Times New Roman"/>
          <w:bCs/>
          <w:sz w:val="20"/>
          <w:szCs w:val="20"/>
        </w:rPr>
        <w:t>Model:</w:t>
      </w:r>
      <w:r w:rsidR="009D1A5C" w:rsidRPr="00244A16">
        <w:rPr>
          <w:rFonts w:ascii="Times New Roman" w:hAnsi="Times New Roman" w:cs="Times New Roman"/>
          <w:bCs/>
          <w:sz w:val="20"/>
          <w:szCs w:val="20"/>
        </w:rPr>
        <w:t xml:space="preserve"> YK-23RP, LUTRON ELECTRONIC</w:t>
      </w:r>
      <w:r w:rsidRPr="00244A16">
        <w:rPr>
          <w:rFonts w:ascii="Times New Roman" w:hAnsi="Times New Roman" w:cs="Times New Roman"/>
          <w:bCs/>
          <w:sz w:val="20"/>
          <w:szCs w:val="20"/>
        </w:rPr>
        <w:t>)</w:t>
      </w:r>
      <w:r w:rsidRPr="00244A16">
        <w:rPr>
          <w:rFonts w:ascii="Times New Roman" w:hAnsi="Times New Roman" w:cs="Times New Roman"/>
          <w:b/>
          <w:bCs/>
          <w:sz w:val="20"/>
          <w:szCs w:val="20"/>
        </w:rPr>
        <w:t>.</w:t>
      </w:r>
    </w:p>
    <w:p w14:paraId="02BE2E8A" w14:textId="77777777" w:rsidR="001E5841" w:rsidRPr="00244A16" w:rsidRDefault="001E5841" w:rsidP="008A49A6">
      <w:pPr>
        <w:spacing w:after="0" w:line="276" w:lineRule="auto"/>
        <w:jc w:val="both"/>
        <w:rPr>
          <w:rFonts w:ascii="Times New Roman" w:hAnsi="Times New Roman" w:cs="Times New Roman"/>
          <w:bCs/>
          <w:sz w:val="20"/>
          <w:szCs w:val="20"/>
        </w:rPr>
      </w:pPr>
      <w:r w:rsidRPr="00244A16">
        <w:rPr>
          <w:rFonts w:ascii="Times New Roman" w:hAnsi="Times New Roman" w:cs="Times New Roman"/>
          <w:bCs/>
          <w:sz w:val="20"/>
          <w:szCs w:val="20"/>
        </w:rPr>
        <w:t>Para la evaluación de calidad agronómica del biochar activado, se emplearon envases plásticos horadados de 250ml de capacidad.</w:t>
      </w:r>
    </w:p>
    <w:p w14:paraId="57E11FA4" w14:textId="77777777" w:rsidR="00E72398" w:rsidRDefault="00E72398" w:rsidP="008A49A6">
      <w:pPr>
        <w:spacing w:after="0" w:line="276" w:lineRule="auto"/>
        <w:jc w:val="both"/>
        <w:rPr>
          <w:rFonts w:ascii="Times New Roman" w:hAnsi="Times New Roman" w:cs="Times New Roman"/>
          <w:b/>
          <w:bCs/>
          <w:sz w:val="20"/>
          <w:szCs w:val="20"/>
          <w:u w:val="single"/>
        </w:rPr>
      </w:pPr>
    </w:p>
    <w:p w14:paraId="550C09E5" w14:textId="29EF2EBF" w:rsidR="002466D9" w:rsidRPr="00244A16" w:rsidRDefault="002466D9" w:rsidP="008A49A6">
      <w:pPr>
        <w:spacing w:after="0" w:line="276" w:lineRule="auto"/>
        <w:jc w:val="both"/>
        <w:rPr>
          <w:rFonts w:ascii="Times New Roman" w:hAnsi="Times New Roman" w:cs="Times New Roman"/>
          <w:b/>
          <w:bCs/>
          <w:sz w:val="20"/>
          <w:szCs w:val="20"/>
          <w:u w:val="single"/>
        </w:rPr>
      </w:pPr>
      <w:r w:rsidRPr="00244A16">
        <w:rPr>
          <w:rFonts w:ascii="Times New Roman" w:hAnsi="Times New Roman" w:cs="Times New Roman"/>
          <w:b/>
          <w:bCs/>
          <w:sz w:val="20"/>
          <w:szCs w:val="20"/>
          <w:u w:val="single"/>
        </w:rPr>
        <w:t>Combinaciones de lactofermentados evaluadas (tratamientos):</w:t>
      </w:r>
    </w:p>
    <w:p w14:paraId="490479E2" w14:textId="793BB6C6" w:rsidR="00917C73" w:rsidRPr="00244A16" w:rsidRDefault="002466D9" w:rsidP="008A49A6">
      <w:pPr>
        <w:spacing w:after="0" w:line="276" w:lineRule="auto"/>
        <w:jc w:val="both"/>
        <w:rPr>
          <w:rFonts w:ascii="Times New Roman" w:hAnsi="Times New Roman" w:cs="Times New Roman"/>
          <w:bCs/>
          <w:sz w:val="20"/>
          <w:szCs w:val="20"/>
        </w:rPr>
      </w:pPr>
      <w:r w:rsidRPr="00244A16">
        <w:rPr>
          <w:rFonts w:ascii="Times New Roman" w:hAnsi="Times New Roman" w:cs="Times New Roman"/>
          <w:bCs/>
          <w:sz w:val="20"/>
          <w:szCs w:val="20"/>
        </w:rPr>
        <w:t>B</w:t>
      </w:r>
      <w:r w:rsidR="009B7BBD" w:rsidRPr="00244A16">
        <w:rPr>
          <w:rFonts w:ascii="Times New Roman" w:hAnsi="Times New Roman" w:cs="Times New Roman"/>
          <w:bCs/>
          <w:sz w:val="20"/>
          <w:szCs w:val="20"/>
        </w:rPr>
        <w:t>iochar</w:t>
      </w:r>
      <w:r w:rsidRPr="00244A16">
        <w:rPr>
          <w:rFonts w:ascii="Times New Roman" w:hAnsi="Times New Roman" w:cs="Times New Roman"/>
          <w:bCs/>
          <w:sz w:val="20"/>
          <w:szCs w:val="20"/>
        </w:rPr>
        <w:t>;</w:t>
      </w:r>
      <w:r w:rsidR="009B7BBD" w:rsidRPr="00244A16">
        <w:rPr>
          <w:rFonts w:ascii="Times New Roman" w:hAnsi="Times New Roman" w:cs="Times New Roman"/>
          <w:bCs/>
          <w:sz w:val="20"/>
          <w:szCs w:val="20"/>
        </w:rPr>
        <w:t xml:space="preserve"> </w:t>
      </w:r>
      <w:r w:rsidR="002420AA" w:rsidRPr="00244A16">
        <w:rPr>
          <w:rFonts w:ascii="Times New Roman" w:hAnsi="Times New Roman" w:cs="Times New Roman"/>
          <w:bCs/>
          <w:sz w:val="20"/>
          <w:szCs w:val="20"/>
        </w:rPr>
        <w:t>H</w:t>
      </w:r>
      <w:r w:rsidR="002420AA" w:rsidRPr="00244A16">
        <w:rPr>
          <w:rFonts w:ascii="Times New Roman" w:hAnsi="Times New Roman" w:cs="Times New Roman"/>
          <w:bCs/>
          <w:sz w:val="20"/>
          <w:szCs w:val="20"/>
          <w:vertAlign w:val="subscript"/>
        </w:rPr>
        <w:t>2</w:t>
      </w:r>
      <w:r w:rsidR="002420AA" w:rsidRPr="00244A16">
        <w:rPr>
          <w:rFonts w:ascii="Times New Roman" w:hAnsi="Times New Roman" w:cs="Times New Roman"/>
          <w:bCs/>
          <w:sz w:val="20"/>
          <w:szCs w:val="20"/>
        </w:rPr>
        <w:t xml:space="preserve">O; solución de </w:t>
      </w:r>
      <w:r w:rsidR="009217E9">
        <w:rPr>
          <w:rFonts w:ascii="Times New Roman" w:hAnsi="Times New Roman" w:cs="Times New Roman"/>
          <w:bCs/>
          <w:sz w:val="20"/>
          <w:szCs w:val="20"/>
        </w:rPr>
        <w:t>microorganismo eficiente</w:t>
      </w:r>
      <w:r w:rsidR="00526A1D">
        <w:rPr>
          <w:rFonts w:ascii="Times New Roman" w:hAnsi="Times New Roman" w:cs="Times New Roman"/>
          <w:bCs/>
          <w:sz w:val="20"/>
          <w:szCs w:val="20"/>
        </w:rPr>
        <w:t xml:space="preserve"> </w:t>
      </w:r>
      <w:r w:rsidR="002420AA" w:rsidRPr="00244A16">
        <w:rPr>
          <w:rFonts w:ascii="Times New Roman" w:hAnsi="Times New Roman" w:cs="Times New Roman"/>
          <w:bCs/>
          <w:sz w:val="20"/>
          <w:szCs w:val="20"/>
        </w:rPr>
        <w:t xml:space="preserve">al 50%; </w:t>
      </w:r>
      <w:r w:rsidR="009217E9" w:rsidRPr="00244A16">
        <w:rPr>
          <w:rFonts w:ascii="Times New Roman" w:hAnsi="Times New Roman" w:cs="Times New Roman"/>
          <w:bCs/>
          <w:sz w:val="20"/>
          <w:szCs w:val="20"/>
        </w:rPr>
        <w:t xml:space="preserve">solución de </w:t>
      </w:r>
      <w:r w:rsidR="009217E9">
        <w:rPr>
          <w:rFonts w:ascii="Times New Roman" w:hAnsi="Times New Roman" w:cs="Times New Roman"/>
          <w:bCs/>
          <w:sz w:val="20"/>
          <w:szCs w:val="20"/>
        </w:rPr>
        <w:t>microorganismo eficiente</w:t>
      </w:r>
      <w:r w:rsidR="002420AA" w:rsidRPr="00244A16">
        <w:rPr>
          <w:rFonts w:ascii="Times New Roman" w:hAnsi="Times New Roman" w:cs="Times New Roman"/>
          <w:bCs/>
          <w:sz w:val="20"/>
          <w:szCs w:val="20"/>
        </w:rPr>
        <w:t xml:space="preserve"> 50% con </w:t>
      </w:r>
      <w:r w:rsidR="002420AA" w:rsidRPr="00244A16">
        <w:rPr>
          <w:rFonts w:ascii="Times New Roman" w:hAnsi="Times New Roman" w:cs="Times New Roman"/>
          <w:sz w:val="20"/>
          <w:szCs w:val="20"/>
        </w:rPr>
        <w:t>inmersión de carbón en el momento de la preparación</w:t>
      </w:r>
      <w:r w:rsidR="002420AA" w:rsidRPr="00244A16">
        <w:rPr>
          <w:rFonts w:ascii="Times New Roman" w:hAnsi="Times New Roman" w:cs="Times New Roman"/>
          <w:bCs/>
          <w:sz w:val="20"/>
          <w:szCs w:val="20"/>
        </w:rPr>
        <w:t xml:space="preserve"> (EM50</w:t>
      </w:r>
      <w:r w:rsidR="009217E9">
        <w:rPr>
          <w:rFonts w:ascii="Times New Roman" w:hAnsi="Times New Roman" w:cs="Times New Roman"/>
          <w:bCs/>
          <w:sz w:val="20"/>
          <w:szCs w:val="20"/>
        </w:rPr>
        <w:t xml:space="preserve"> </w:t>
      </w:r>
      <w:r w:rsidR="002420AA" w:rsidRPr="00244A16">
        <w:rPr>
          <w:rFonts w:ascii="Times New Roman" w:hAnsi="Times New Roman" w:cs="Times New Roman"/>
          <w:bCs/>
          <w:sz w:val="20"/>
          <w:szCs w:val="20"/>
        </w:rPr>
        <w:t xml:space="preserve">Biochar); </w:t>
      </w:r>
      <w:r w:rsidR="009217E9" w:rsidRPr="00244A16">
        <w:rPr>
          <w:rFonts w:ascii="Times New Roman" w:hAnsi="Times New Roman" w:cs="Times New Roman"/>
          <w:bCs/>
          <w:sz w:val="20"/>
          <w:szCs w:val="20"/>
        </w:rPr>
        <w:t xml:space="preserve">solución de </w:t>
      </w:r>
      <w:r w:rsidR="009217E9">
        <w:rPr>
          <w:rFonts w:ascii="Times New Roman" w:hAnsi="Times New Roman" w:cs="Times New Roman"/>
          <w:bCs/>
          <w:sz w:val="20"/>
          <w:szCs w:val="20"/>
        </w:rPr>
        <w:t>microorganismo eficiente</w:t>
      </w:r>
      <w:r w:rsidR="002420AA" w:rsidRPr="00244A16">
        <w:rPr>
          <w:rFonts w:ascii="Times New Roman" w:hAnsi="Times New Roman" w:cs="Times New Roman"/>
          <w:bCs/>
          <w:sz w:val="20"/>
          <w:szCs w:val="20"/>
        </w:rPr>
        <w:t xml:space="preserve"> 50% con Biochar </w:t>
      </w:r>
      <w:r w:rsidR="002420AA" w:rsidRPr="00244A16">
        <w:rPr>
          <w:rFonts w:ascii="Times New Roman" w:hAnsi="Times New Roman" w:cs="Times New Roman"/>
          <w:sz w:val="20"/>
          <w:szCs w:val="20"/>
        </w:rPr>
        <w:t xml:space="preserve">sumergido entre 9 y 27 días de almacenamiento </w:t>
      </w:r>
      <w:r w:rsidR="002420AA" w:rsidRPr="00244A16">
        <w:rPr>
          <w:rFonts w:ascii="Times New Roman" w:hAnsi="Times New Roman" w:cs="Times New Roman"/>
          <w:bCs/>
          <w:sz w:val="20"/>
          <w:szCs w:val="20"/>
        </w:rPr>
        <w:t xml:space="preserve">(Solución Biochar EM50); Lactofermentado de guinea con miel (LFGM); Lactofermentado de guinea con miel e </w:t>
      </w:r>
      <w:r w:rsidR="002420AA" w:rsidRPr="00244A16">
        <w:rPr>
          <w:rFonts w:ascii="Times New Roman" w:hAnsi="Times New Roman" w:cs="Times New Roman"/>
          <w:sz w:val="20"/>
          <w:szCs w:val="20"/>
        </w:rPr>
        <w:t>inmersión de carbón en el momento de la preparación</w:t>
      </w:r>
      <w:r w:rsidR="002420AA" w:rsidRPr="00244A16">
        <w:rPr>
          <w:rFonts w:ascii="Times New Roman" w:hAnsi="Times New Roman" w:cs="Times New Roman"/>
          <w:bCs/>
          <w:sz w:val="20"/>
          <w:szCs w:val="20"/>
        </w:rPr>
        <w:t xml:space="preserve"> (LFGM biochar); </w:t>
      </w:r>
      <w:r w:rsidR="002420AA" w:rsidRPr="00244A16">
        <w:rPr>
          <w:rFonts w:ascii="Times New Roman" w:hAnsi="Times New Roman" w:cs="Times New Roman"/>
          <w:bCs/>
          <w:sz w:val="20"/>
          <w:szCs w:val="20"/>
        </w:rPr>
        <w:lastRenderedPageBreak/>
        <w:t xml:space="preserve">Lactofermentado de guinea con bagazo (LFGB); Lactofermentado de moringa con miel (LFMM); Lactofermentado de moringa con bagazo (LFMB) y </w:t>
      </w:r>
      <w:r w:rsidR="002420AA" w:rsidRPr="00244A16">
        <w:rPr>
          <w:rFonts w:ascii="Times New Roman" w:hAnsi="Times New Roman" w:cs="Times New Roman"/>
          <w:sz w:val="20"/>
          <w:szCs w:val="20"/>
        </w:rPr>
        <w:t>solución resultante del lactofermentado con moringa y bagazo con biochar sumergido entre 9 y 27 días de almacenamiento (</w:t>
      </w:r>
      <w:r w:rsidR="002420AA" w:rsidRPr="00244A16">
        <w:rPr>
          <w:rFonts w:ascii="Times New Roman" w:hAnsi="Times New Roman" w:cs="Times New Roman"/>
          <w:bCs/>
          <w:sz w:val="20"/>
          <w:szCs w:val="20"/>
        </w:rPr>
        <w:t>Solución Biochar LFMB</w:t>
      </w:r>
      <w:r w:rsidR="002420AA" w:rsidRPr="00244A16">
        <w:rPr>
          <w:rFonts w:ascii="Times New Roman" w:hAnsi="Times New Roman" w:cs="Times New Roman"/>
          <w:sz w:val="20"/>
          <w:szCs w:val="20"/>
        </w:rPr>
        <w:t>)</w:t>
      </w:r>
      <w:r w:rsidR="002420AA" w:rsidRPr="00244A16">
        <w:rPr>
          <w:rFonts w:ascii="Times New Roman" w:hAnsi="Times New Roman" w:cs="Times New Roman"/>
          <w:bCs/>
          <w:sz w:val="20"/>
          <w:szCs w:val="20"/>
        </w:rPr>
        <w:t>.</w:t>
      </w:r>
    </w:p>
    <w:p w14:paraId="5A906A27" w14:textId="77777777" w:rsidR="00E72398" w:rsidRDefault="00E72398" w:rsidP="008A49A6">
      <w:pPr>
        <w:spacing w:after="0" w:line="276" w:lineRule="auto"/>
        <w:jc w:val="both"/>
        <w:rPr>
          <w:rFonts w:ascii="Times New Roman" w:hAnsi="Times New Roman" w:cs="Times New Roman"/>
          <w:b/>
          <w:bCs/>
          <w:sz w:val="20"/>
          <w:szCs w:val="20"/>
          <w:u w:val="single"/>
        </w:rPr>
      </w:pPr>
    </w:p>
    <w:p w14:paraId="5ECFA75E" w14:textId="7287B0A4" w:rsidR="002466D9" w:rsidRPr="00244A16" w:rsidRDefault="009B7BBD" w:rsidP="008A49A6">
      <w:pPr>
        <w:spacing w:after="0" w:line="276" w:lineRule="auto"/>
        <w:jc w:val="both"/>
        <w:rPr>
          <w:rFonts w:ascii="Times New Roman" w:hAnsi="Times New Roman" w:cs="Times New Roman"/>
          <w:b/>
          <w:bCs/>
          <w:sz w:val="20"/>
          <w:szCs w:val="20"/>
        </w:rPr>
      </w:pPr>
      <w:r w:rsidRPr="00244A16">
        <w:rPr>
          <w:rFonts w:ascii="Times New Roman" w:hAnsi="Times New Roman" w:cs="Times New Roman"/>
          <w:b/>
          <w:bCs/>
          <w:sz w:val="20"/>
          <w:szCs w:val="20"/>
          <w:u w:val="single"/>
        </w:rPr>
        <w:t>Indicadores evaluados</w:t>
      </w:r>
      <w:r w:rsidRPr="00244A16">
        <w:rPr>
          <w:rFonts w:ascii="Times New Roman" w:hAnsi="Times New Roman" w:cs="Times New Roman"/>
          <w:b/>
          <w:bCs/>
          <w:sz w:val="20"/>
          <w:szCs w:val="20"/>
        </w:rPr>
        <w:t xml:space="preserve">: </w:t>
      </w:r>
    </w:p>
    <w:p w14:paraId="5F54B4D6" w14:textId="31F20E82" w:rsidR="002466D9" w:rsidRDefault="009B7BBD" w:rsidP="008A49A6">
      <w:pPr>
        <w:spacing w:after="0" w:line="276" w:lineRule="auto"/>
        <w:jc w:val="both"/>
        <w:rPr>
          <w:rFonts w:ascii="Times New Roman" w:hAnsi="Times New Roman" w:cs="Times New Roman"/>
          <w:bCs/>
          <w:sz w:val="20"/>
          <w:szCs w:val="20"/>
        </w:rPr>
      </w:pPr>
      <w:r w:rsidRPr="00244A16">
        <w:rPr>
          <w:rFonts w:ascii="Times New Roman" w:hAnsi="Times New Roman" w:cs="Times New Roman"/>
          <w:bCs/>
          <w:sz w:val="20"/>
          <w:szCs w:val="20"/>
        </w:rPr>
        <w:t xml:space="preserve">Se </w:t>
      </w:r>
      <w:r w:rsidR="002466D9" w:rsidRPr="00244A16">
        <w:rPr>
          <w:rFonts w:ascii="Times New Roman" w:hAnsi="Times New Roman" w:cs="Times New Roman"/>
          <w:bCs/>
          <w:sz w:val="20"/>
          <w:szCs w:val="20"/>
        </w:rPr>
        <w:t xml:space="preserve">realizaron evaluaciones entre </w:t>
      </w:r>
      <w:r w:rsidR="003026B2" w:rsidRPr="00244A16">
        <w:rPr>
          <w:rFonts w:ascii="Times New Roman" w:hAnsi="Times New Roman" w:cs="Times New Roman"/>
          <w:bCs/>
          <w:sz w:val="20"/>
          <w:szCs w:val="20"/>
        </w:rPr>
        <w:t>1</w:t>
      </w:r>
      <w:r w:rsidR="002466D9" w:rsidRPr="00244A16">
        <w:rPr>
          <w:rFonts w:ascii="Times New Roman" w:hAnsi="Times New Roman" w:cs="Times New Roman"/>
          <w:bCs/>
          <w:sz w:val="20"/>
          <w:szCs w:val="20"/>
        </w:rPr>
        <w:t xml:space="preserve"> y 27 días de</w:t>
      </w:r>
      <w:r w:rsidR="003026B2" w:rsidRPr="00244A16">
        <w:rPr>
          <w:rFonts w:ascii="Times New Roman" w:hAnsi="Times New Roman" w:cs="Times New Roman"/>
          <w:bCs/>
          <w:sz w:val="20"/>
          <w:szCs w:val="20"/>
        </w:rPr>
        <w:t>:</w:t>
      </w:r>
      <w:r w:rsidRPr="00244A16">
        <w:rPr>
          <w:rFonts w:ascii="Times New Roman" w:hAnsi="Times New Roman" w:cs="Times New Roman"/>
          <w:bCs/>
          <w:sz w:val="20"/>
          <w:szCs w:val="20"/>
        </w:rPr>
        <w:t xml:space="preserve"> </w:t>
      </w:r>
      <w:r w:rsidR="002466D9" w:rsidRPr="00244A16">
        <w:rPr>
          <w:rFonts w:ascii="Times New Roman" w:hAnsi="Times New Roman" w:cs="Times New Roman"/>
          <w:bCs/>
          <w:sz w:val="20"/>
          <w:szCs w:val="20"/>
        </w:rPr>
        <w:t xml:space="preserve">pH, </w:t>
      </w:r>
      <w:r w:rsidRPr="00244A16">
        <w:rPr>
          <w:rFonts w:ascii="Times New Roman" w:hAnsi="Times New Roman" w:cs="Times New Roman"/>
          <w:bCs/>
          <w:sz w:val="20"/>
          <w:szCs w:val="20"/>
        </w:rPr>
        <w:t>conductividad eléctrica</w:t>
      </w:r>
      <w:r w:rsidR="002466D9" w:rsidRPr="00244A16">
        <w:rPr>
          <w:rFonts w:ascii="Times New Roman" w:hAnsi="Times New Roman" w:cs="Times New Roman"/>
          <w:bCs/>
          <w:sz w:val="20"/>
          <w:szCs w:val="20"/>
        </w:rPr>
        <w:t>, temperatura y potencial redox</w:t>
      </w:r>
      <w:r w:rsidRPr="00244A16">
        <w:rPr>
          <w:rFonts w:ascii="Times New Roman" w:hAnsi="Times New Roman" w:cs="Times New Roman"/>
          <w:bCs/>
          <w:sz w:val="20"/>
          <w:szCs w:val="20"/>
        </w:rPr>
        <w:t xml:space="preserve"> en medios líquidos </w:t>
      </w:r>
      <w:r w:rsidR="002466D9" w:rsidRPr="00244A16">
        <w:rPr>
          <w:rFonts w:ascii="Times New Roman" w:hAnsi="Times New Roman" w:cs="Times New Roman"/>
          <w:bCs/>
          <w:sz w:val="20"/>
          <w:szCs w:val="20"/>
        </w:rPr>
        <w:t xml:space="preserve">(lactofermentados o soluciones obtenidas del proceso) </w:t>
      </w:r>
      <w:r w:rsidRPr="00244A16">
        <w:rPr>
          <w:rFonts w:ascii="Times New Roman" w:hAnsi="Times New Roman" w:cs="Times New Roman"/>
          <w:bCs/>
          <w:sz w:val="20"/>
          <w:szCs w:val="20"/>
        </w:rPr>
        <w:t xml:space="preserve">y en </w:t>
      </w:r>
      <w:r w:rsidR="002466D9" w:rsidRPr="00244A16">
        <w:rPr>
          <w:rFonts w:ascii="Times New Roman" w:hAnsi="Times New Roman" w:cs="Times New Roman"/>
          <w:bCs/>
          <w:sz w:val="20"/>
          <w:szCs w:val="20"/>
        </w:rPr>
        <w:t xml:space="preserve">piezas de </w:t>
      </w:r>
      <w:r w:rsidRPr="00244A16">
        <w:rPr>
          <w:rFonts w:ascii="Times New Roman" w:hAnsi="Times New Roman" w:cs="Times New Roman"/>
          <w:bCs/>
          <w:sz w:val="20"/>
          <w:szCs w:val="20"/>
        </w:rPr>
        <w:t>biochar activado</w:t>
      </w:r>
      <w:r w:rsidR="002466D9" w:rsidRPr="00244A16">
        <w:rPr>
          <w:rFonts w:ascii="Times New Roman" w:hAnsi="Times New Roman" w:cs="Times New Roman"/>
          <w:bCs/>
          <w:sz w:val="20"/>
          <w:szCs w:val="20"/>
        </w:rPr>
        <w:t>.</w:t>
      </w:r>
    </w:p>
    <w:p w14:paraId="2E235CFB" w14:textId="77777777" w:rsidR="0011292C" w:rsidRPr="00244A16" w:rsidRDefault="0011292C" w:rsidP="008A49A6">
      <w:pPr>
        <w:spacing w:after="0" w:line="276" w:lineRule="auto"/>
        <w:jc w:val="both"/>
        <w:rPr>
          <w:rFonts w:ascii="Times New Roman" w:hAnsi="Times New Roman" w:cs="Times New Roman"/>
          <w:bCs/>
          <w:sz w:val="20"/>
          <w:szCs w:val="20"/>
        </w:rPr>
      </w:pPr>
      <w:bookmarkStart w:id="0" w:name="_GoBack"/>
      <w:bookmarkEnd w:id="0"/>
    </w:p>
    <w:p w14:paraId="4FAA60F7" w14:textId="2E317A10" w:rsidR="009B7BBD" w:rsidRPr="00244A16" w:rsidRDefault="009B7BBD"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b/>
          <w:bCs/>
          <w:sz w:val="20"/>
          <w:szCs w:val="20"/>
          <w:u w:val="single"/>
        </w:rPr>
        <w:t>Análisis estadístico:</w:t>
      </w:r>
      <w:r w:rsidRPr="00244A16">
        <w:rPr>
          <w:rFonts w:ascii="Times New Roman" w:hAnsi="Times New Roman" w:cs="Times New Roman"/>
          <w:sz w:val="20"/>
          <w:szCs w:val="20"/>
        </w:rPr>
        <w:t xml:space="preserve"> Los resultados fueron analizado</w:t>
      </w:r>
      <w:r w:rsidR="001E5841" w:rsidRPr="00244A16">
        <w:rPr>
          <w:rFonts w:ascii="Times New Roman" w:hAnsi="Times New Roman" w:cs="Times New Roman"/>
          <w:sz w:val="20"/>
          <w:szCs w:val="20"/>
        </w:rPr>
        <w:t>s por medio de estadística descriptiva</w:t>
      </w:r>
      <w:r w:rsidR="002828F8" w:rsidRPr="00244A16">
        <w:rPr>
          <w:rFonts w:ascii="Times New Roman" w:hAnsi="Times New Roman" w:cs="Times New Roman"/>
          <w:sz w:val="20"/>
          <w:szCs w:val="20"/>
        </w:rPr>
        <w:t xml:space="preserve"> haciendo uso de los parámetros media </w:t>
      </w:r>
      <w:r w:rsidR="008B033A" w:rsidRPr="00244A16">
        <w:rPr>
          <w:rFonts w:ascii="Times New Roman" w:hAnsi="Times New Roman" w:cs="Times New Roman"/>
          <w:sz w:val="20"/>
          <w:szCs w:val="20"/>
        </w:rPr>
        <w:t>aritmética</w:t>
      </w:r>
      <w:r w:rsidR="002828F8" w:rsidRPr="00244A16">
        <w:rPr>
          <w:rFonts w:ascii="Times New Roman" w:hAnsi="Times New Roman" w:cs="Times New Roman"/>
          <w:sz w:val="20"/>
          <w:szCs w:val="20"/>
        </w:rPr>
        <w:t xml:space="preserve"> y </w:t>
      </w:r>
      <w:r w:rsidR="003026B2" w:rsidRPr="00244A16">
        <w:rPr>
          <w:rFonts w:ascii="Times New Roman" w:hAnsi="Times New Roman" w:cs="Times New Roman"/>
          <w:sz w:val="20"/>
          <w:szCs w:val="20"/>
        </w:rPr>
        <w:t xml:space="preserve">coeficiente de </w:t>
      </w:r>
      <w:r w:rsidR="00917C73" w:rsidRPr="00244A16">
        <w:rPr>
          <w:rFonts w:ascii="Times New Roman" w:hAnsi="Times New Roman" w:cs="Times New Roman"/>
          <w:sz w:val="20"/>
          <w:szCs w:val="20"/>
        </w:rPr>
        <w:t>variación</w:t>
      </w:r>
      <w:r w:rsidR="00917C73">
        <w:rPr>
          <w:rFonts w:ascii="Times New Roman" w:hAnsi="Times New Roman" w:cs="Times New Roman"/>
          <w:sz w:val="20"/>
          <w:szCs w:val="20"/>
        </w:rPr>
        <w:t>.</w:t>
      </w:r>
      <w:r w:rsidRPr="00244A16">
        <w:rPr>
          <w:rFonts w:ascii="Times New Roman" w:hAnsi="Times New Roman" w:cs="Times New Roman"/>
          <w:sz w:val="20"/>
          <w:szCs w:val="20"/>
        </w:rPr>
        <w:t xml:space="preserve"> </w:t>
      </w:r>
      <w:r w:rsidR="003026B2" w:rsidRPr="00244A16">
        <w:rPr>
          <w:rFonts w:ascii="Times New Roman" w:hAnsi="Times New Roman" w:cs="Times New Roman"/>
          <w:sz w:val="20"/>
          <w:szCs w:val="20"/>
        </w:rPr>
        <w:t xml:space="preserve">Se realizó análisis de varianza con prueba de comparación de medias Tukey. </w:t>
      </w:r>
      <w:r w:rsidR="002828F8" w:rsidRPr="00244A16">
        <w:rPr>
          <w:rFonts w:ascii="Times New Roman" w:hAnsi="Times New Roman" w:cs="Times New Roman"/>
          <w:sz w:val="20"/>
          <w:szCs w:val="20"/>
        </w:rPr>
        <w:t>El p</w:t>
      </w:r>
      <w:r w:rsidRPr="00244A16">
        <w:rPr>
          <w:rFonts w:ascii="Times New Roman" w:hAnsi="Times New Roman" w:cs="Times New Roman"/>
          <w:sz w:val="20"/>
          <w:szCs w:val="20"/>
        </w:rPr>
        <w:t xml:space="preserve">rograma </w:t>
      </w:r>
      <w:r w:rsidR="002828F8" w:rsidRPr="00244A16">
        <w:rPr>
          <w:rFonts w:ascii="Times New Roman" w:hAnsi="Times New Roman" w:cs="Times New Roman"/>
          <w:sz w:val="20"/>
          <w:szCs w:val="20"/>
        </w:rPr>
        <w:t>estadístico empleado fue Infos</w:t>
      </w:r>
      <w:r w:rsidRPr="00244A16">
        <w:rPr>
          <w:rFonts w:ascii="Times New Roman" w:hAnsi="Times New Roman" w:cs="Times New Roman"/>
          <w:sz w:val="20"/>
          <w:szCs w:val="20"/>
        </w:rPr>
        <w:t>tat (versión 2007), actualización 29/05/2007).</w:t>
      </w:r>
    </w:p>
    <w:p w14:paraId="0AC0162C" w14:textId="77777777" w:rsidR="00E72398" w:rsidRDefault="00E72398" w:rsidP="008A49A6">
      <w:pPr>
        <w:spacing w:after="0" w:line="276" w:lineRule="auto"/>
        <w:jc w:val="both"/>
        <w:rPr>
          <w:rFonts w:ascii="Times New Roman" w:hAnsi="Times New Roman" w:cs="Times New Roman"/>
          <w:b/>
          <w:sz w:val="20"/>
          <w:szCs w:val="20"/>
        </w:rPr>
      </w:pPr>
    </w:p>
    <w:p w14:paraId="5849007F" w14:textId="71454DA1" w:rsidR="009B7BBD" w:rsidRPr="00244A16" w:rsidRDefault="002828F8" w:rsidP="008A49A6">
      <w:pPr>
        <w:spacing w:after="0" w:line="276" w:lineRule="auto"/>
        <w:jc w:val="both"/>
        <w:rPr>
          <w:rFonts w:ascii="Times New Roman" w:hAnsi="Times New Roman" w:cs="Times New Roman"/>
          <w:b/>
          <w:sz w:val="20"/>
          <w:szCs w:val="20"/>
        </w:rPr>
      </w:pPr>
      <w:r w:rsidRPr="00244A16">
        <w:rPr>
          <w:rFonts w:ascii="Times New Roman" w:hAnsi="Times New Roman" w:cs="Times New Roman"/>
          <w:b/>
          <w:sz w:val="20"/>
          <w:szCs w:val="20"/>
        </w:rPr>
        <w:t>Resultados:</w:t>
      </w:r>
    </w:p>
    <w:p w14:paraId="03A4E08E" w14:textId="2EADB6F7" w:rsidR="00227D15" w:rsidRDefault="001C2AC1"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 xml:space="preserve">De manera general los fermentados </w:t>
      </w:r>
      <w:r w:rsidR="003F0A64" w:rsidRPr="00244A16">
        <w:rPr>
          <w:rFonts w:ascii="Times New Roman" w:hAnsi="Times New Roman" w:cs="Times New Roman"/>
          <w:sz w:val="20"/>
          <w:szCs w:val="20"/>
        </w:rPr>
        <w:t xml:space="preserve">se caracterizaron por </w:t>
      </w:r>
      <w:r w:rsidR="00261239" w:rsidRPr="00244A16">
        <w:rPr>
          <w:rFonts w:ascii="Times New Roman" w:hAnsi="Times New Roman" w:cs="Times New Roman"/>
          <w:sz w:val="20"/>
          <w:szCs w:val="20"/>
        </w:rPr>
        <w:t>un</w:t>
      </w:r>
      <w:r w:rsidRPr="00244A16">
        <w:rPr>
          <w:rFonts w:ascii="Times New Roman" w:hAnsi="Times New Roman" w:cs="Times New Roman"/>
          <w:sz w:val="20"/>
          <w:szCs w:val="20"/>
        </w:rPr>
        <w:t xml:space="preserve"> </w:t>
      </w:r>
      <w:r w:rsidR="009E1EEB" w:rsidRPr="00244A16">
        <w:rPr>
          <w:rFonts w:ascii="Times New Roman" w:hAnsi="Times New Roman" w:cs="Times New Roman"/>
          <w:sz w:val="20"/>
          <w:szCs w:val="20"/>
        </w:rPr>
        <w:t>carácter</w:t>
      </w:r>
      <w:r w:rsidR="009E1EEB">
        <w:rPr>
          <w:rFonts w:ascii="Times New Roman" w:hAnsi="Times New Roman" w:cs="Times New Roman"/>
          <w:sz w:val="20"/>
          <w:szCs w:val="20"/>
        </w:rPr>
        <w:t xml:space="preserve"> oxidado</w:t>
      </w:r>
      <w:r w:rsidR="009E1EEB" w:rsidRPr="00244A16">
        <w:rPr>
          <w:rFonts w:ascii="Times New Roman" w:hAnsi="Times New Roman" w:cs="Times New Roman"/>
          <w:sz w:val="20"/>
          <w:szCs w:val="20"/>
        </w:rPr>
        <w:t xml:space="preserve"> </w:t>
      </w:r>
      <w:r w:rsidR="00261239" w:rsidRPr="00244A16">
        <w:rPr>
          <w:rFonts w:ascii="Times New Roman" w:hAnsi="Times New Roman" w:cs="Times New Roman"/>
          <w:sz w:val="20"/>
          <w:szCs w:val="20"/>
        </w:rPr>
        <w:t>hasta los 6 días</w:t>
      </w:r>
      <w:r w:rsidR="00903606" w:rsidRPr="00244A16">
        <w:rPr>
          <w:rFonts w:ascii="Times New Roman" w:hAnsi="Times New Roman" w:cs="Times New Roman"/>
          <w:sz w:val="20"/>
          <w:szCs w:val="20"/>
        </w:rPr>
        <w:t xml:space="preserve">; y a partir de 9 días se distinguieron por su carácter </w:t>
      </w:r>
      <w:r w:rsidR="008F3DB0" w:rsidRPr="00244A16">
        <w:rPr>
          <w:rFonts w:ascii="Times New Roman" w:hAnsi="Times New Roman" w:cs="Times New Roman"/>
          <w:sz w:val="20"/>
          <w:szCs w:val="20"/>
        </w:rPr>
        <w:t>reductor</w:t>
      </w:r>
      <w:r w:rsidR="00227D15" w:rsidRPr="00244A16">
        <w:rPr>
          <w:rFonts w:ascii="Times New Roman" w:hAnsi="Times New Roman" w:cs="Times New Roman"/>
          <w:sz w:val="20"/>
          <w:szCs w:val="20"/>
        </w:rPr>
        <w:t xml:space="preserve"> (figura 1)</w:t>
      </w:r>
      <w:r w:rsidR="00903606" w:rsidRPr="00244A16">
        <w:rPr>
          <w:rFonts w:ascii="Times New Roman" w:hAnsi="Times New Roman" w:cs="Times New Roman"/>
          <w:sz w:val="20"/>
          <w:szCs w:val="20"/>
        </w:rPr>
        <w:t>;</w:t>
      </w:r>
      <w:r w:rsidRPr="00244A16">
        <w:rPr>
          <w:rFonts w:ascii="Times New Roman" w:hAnsi="Times New Roman" w:cs="Times New Roman"/>
          <w:sz w:val="20"/>
          <w:szCs w:val="20"/>
        </w:rPr>
        <w:t xml:space="preserve"> lo </w:t>
      </w:r>
      <w:r w:rsidR="00903606" w:rsidRPr="00244A16">
        <w:rPr>
          <w:rFonts w:ascii="Times New Roman" w:hAnsi="Times New Roman" w:cs="Times New Roman"/>
          <w:sz w:val="20"/>
          <w:szCs w:val="20"/>
        </w:rPr>
        <w:t>cual</w:t>
      </w:r>
      <w:r w:rsidRPr="00244A16">
        <w:rPr>
          <w:rFonts w:ascii="Times New Roman" w:hAnsi="Times New Roman" w:cs="Times New Roman"/>
          <w:sz w:val="20"/>
          <w:szCs w:val="20"/>
        </w:rPr>
        <w:t xml:space="preserve"> concuerda con el hecho de </w:t>
      </w:r>
      <w:r w:rsidR="00903606" w:rsidRPr="00244A16">
        <w:rPr>
          <w:rFonts w:ascii="Times New Roman" w:hAnsi="Times New Roman" w:cs="Times New Roman"/>
          <w:sz w:val="20"/>
          <w:szCs w:val="20"/>
        </w:rPr>
        <w:t>estar en presencia de un proceso</w:t>
      </w:r>
      <w:r w:rsidRPr="00244A16">
        <w:rPr>
          <w:rFonts w:ascii="Times New Roman" w:hAnsi="Times New Roman" w:cs="Times New Roman"/>
          <w:sz w:val="20"/>
          <w:szCs w:val="20"/>
        </w:rPr>
        <w:t xml:space="preserve"> anaer</w:t>
      </w:r>
      <w:r w:rsidR="003F0A64" w:rsidRPr="00244A16">
        <w:rPr>
          <w:rFonts w:ascii="Times New Roman" w:hAnsi="Times New Roman" w:cs="Times New Roman"/>
          <w:sz w:val="20"/>
          <w:szCs w:val="20"/>
        </w:rPr>
        <w:t xml:space="preserve">óbico; con </w:t>
      </w:r>
      <w:r w:rsidRPr="00244A16">
        <w:rPr>
          <w:rFonts w:ascii="Times New Roman" w:hAnsi="Times New Roman" w:cs="Times New Roman"/>
          <w:sz w:val="20"/>
          <w:szCs w:val="20"/>
        </w:rPr>
        <w:t>carencia de oxígeno (aceptor principal de e</w:t>
      </w:r>
      <w:r w:rsidR="00903606" w:rsidRPr="00244A16">
        <w:rPr>
          <w:rFonts w:ascii="Times New Roman" w:hAnsi="Times New Roman" w:cs="Times New Roman"/>
          <w:sz w:val="20"/>
          <w:szCs w:val="20"/>
        </w:rPr>
        <w:t xml:space="preserve">lectrones), y </w:t>
      </w:r>
      <w:r w:rsidR="00227D15" w:rsidRPr="00244A16">
        <w:rPr>
          <w:rFonts w:ascii="Times New Roman" w:hAnsi="Times New Roman" w:cs="Times New Roman"/>
          <w:sz w:val="20"/>
          <w:szCs w:val="20"/>
        </w:rPr>
        <w:t>en la medida que</w:t>
      </w:r>
      <w:r w:rsidRPr="00244A16">
        <w:rPr>
          <w:rFonts w:ascii="Times New Roman" w:hAnsi="Times New Roman" w:cs="Times New Roman"/>
          <w:sz w:val="20"/>
          <w:szCs w:val="20"/>
        </w:rPr>
        <w:t xml:space="preserve"> la biomasa </w:t>
      </w:r>
      <w:r w:rsidR="00227D15" w:rsidRPr="00244A16">
        <w:rPr>
          <w:rFonts w:ascii="Times New Roman" w:hAnsi="Times New Roman" w:cs="Times New Roman"/>
          <w:sz w:val="20"/>
          <w:szCs w:val="20"/>
        </w:rPr>
        <w:t xml:space="preserve">microbiana </w:t>
      </w:r>
      <w:r w:rsidRPr="00244A16">
        <w:rPr>
          <w:rFonts w:ascii="Times New Roman" w:hAnsi="Times New Roman" w:cs="Times New Roman"/>
          <w:sz w:val="20"/>
          <w:szCs w:val="20"/>
        </w:rPr>
        <w:t>consum</w:t>
      </w:r>
      <w:r w:rsidR="00227D15" w:rsidRPr="00244A16">
        <w:rPr>
          <w:rFonts w:ascii="Times New Roman" w:hAnsi="Times New Roman" w:cs="Times New Roman"/>
          <w:sz w:val="20"/>
          <w:szCs w:val="20"/>
        </w:rPr>
        <w:t>e</w:t>
      </w:r>
      <w:r w:rsidRPr="00244A16">
        <w:rPr>
          <w:rFonts w:ascii="Times New Roman" w:hAnsi="Times New Roman" w:cs="Times New Roman"/>
          <w:sz w:val="20"/>
          <w:szCs w:val="20"/>
        </w:rPr>
        <w:t xml:space="preserve"> </w:t>
      </w:r>
      <w:r w:rsidR="009B2263" w:rsidRPr="00244A16">
        <w:rPr>
          <w:rFonts w:ascii="Times New Roman" w:hAnsi="Times New Roman" w:cs="Times New Roman"/>
          <w:sz w:val="20"/>
          <w:szCs w:val="20"/>
        </w:rPr>
        <w:t>O</w:t>
      </w:r>
      <w:r w:rsidRPr="00244A16">
        <w:rPr>
          <w:rFonts w:ascii="Times New Roman" w:hAnsi="Times New Roman" w:cs="Times New Roman"/>
          <w:sz w:val="20"/>
          <w:szCs w:val="20"/>
        </w:rPr>
        <w:t xml:space="preserve"> del medio se acent</w:t>
      </w:r>
      <w:r w:rsidR="003F0A64" w:rsidRPr="00244A16">
        <w:rPr>
          <w:rFonts w:ascii="Times New Roman" w:hAnsi="Times New Roman" w:cs="Times New Roman"/>
          <w:sz w:val="20"/>
          <w:szCs w:val="20"/>
        </w:rPr>
        <w:t>ú</w:t>
      </w:r>
      <w:r w:rsidRPr="00244A16">
        <w:rPr>
          <w:rFonts w:ascii="Times New Roman" w:hAnsi="Times New Roman" w:cs="Times New Roman"/>
          <w:sz w:val="20"/>
          <w:szCs w:val="20"/>
        </w:rPr>
        <w:t>a</w:t>
      </w:r>
      <w:r w:rsidR="003F0A64" w:rsidRPr="00244A16">
        <w:rPr>
          <w:rFonts w:ascii="Times New Roman" w:hAnsi="Times New Roman" w:cs="Times New Roman"/>
          <w:sz w:val="20"/>
          <w:szCs w:val="20"/>
        </w:rPr>
        <w:t xml:space="preserve"> de manera progresiva</w:t>
      </w:r>
      <w:r w:rsidRPr="00244A16">
        <w:rPr>
          <w:rFonts w:ascii="Times New Roman" w:hAnsi="Times New Roman" w:cs="Times New Roman"/>
          <w:sz w:val="20"/>
          <w:szCs w:val="20"/>
        </w:rPr>
        <w:t xml:space="preserve"> el carácter reductor y </w:t>
      </w:r>
      <w:r w:rsidR="009B2263" w:rsidRPr="00244A16">
        <w:rPr>
          <w:rFonts w:ascii="Times New Roman" w:hAnsi="Times New Roman" w:cs="Times New Roman"/>
          <w:sz w:val="20"/>
          <w:szCs w:val="20"/>
        </w:rPr>
        <w:t xml:space="preserve">se hace </w:t>
      </w:r>
      <w:r w:rsidRPr="00244A16">
        <w:rPr>
          <w:rFonts w:ascii="Times New Roman" w:hAnsi="Times New Roman" w:cs="Times New Roman"/>
          <w:sz w:val="20"/>
          <w:szCs w:val="20"/>
        </w:rPr>
        <w:t>más negativo el potencial redox</w:t>
      </w:r>
      <w:r w:rsidR="00227D15" w:rsidRPr="00244A16">
        <w:rPr>
          <w:rFonts w:ascii="Times New Roman" w:hAnsi="Times New Roman" w:cs="Times New Roman"/>
          <w:sz w:val="20"/>
          <w:szCs w:val="20"/>
        </w:rPr>
        <w:t>.</w:t>
      </w:r>
    </w:p>
    <w:p w14:paraId="5AE70185" w14:textId="6AD8ACFC" w:rsidR="00E52423" w:rsidRPr="00244A16" w:rsidRDefault="002D3962" w:rsidP="008A49A6">
      <w:pPr>
        <w:spacing w:after="0" w:line="276" w:lineRule="auto"/>
        <w:jc w:val="both"/>
        <w:rPr>
          <w:rFonts w:ascii="Times New Roman" w:hAnsi="Times New Roman" w:cs="Times New Roman"/>
          <w:sz w:val="20"/>
          <w:szCs w:val="20"/>
        </w:rPr>
      </w:pPr>
      <w:r>
        <w:rPr>
          <w:rFonts w:ascii="Times New Roman" w:hAnsi="Times New Roman" w:cs="Times New Roman"/>
          <w:noProof/>
          <w:sz w:val="20"/>
          <w:szCs w:val="20"/>
          <w:lang w:val="en-US"/>
        </w:rPr>
        <mc:AlternateContent>
          <mc:Choice Requires="wpg">
            <w:drawing>
              <wp:anchor distT="0" distB="0" distL="114300" distR="114300" simplePos="0" relativeHeight="251664384" behindDoc="0" locked="0" layoutInCell="1" allowOverlap="1" wp14:anchorId="15713C61" wp14:editId="3A7D86CD">
                <wp:simplePos x="0" y="0"/>
                <wp:positionH relativeFrom="column">
                  <wp:posOffset>3175</wp:posOffset>
                </wp:positionH>
                <wp:positionV relativeFrom="paragraph">
                  <wp:posOffset>272415</wp:posOffset>
                </wp:positionV>
                <wp:extent cx="6019800" cy="3274695"/>
                <wp:effectExtent l="19050" t="19050" r="19050" b="20955"/>
                <wp:wrapSquare wrapText="bothSides"/>
                <wp:docPr id="11" name="Grupo 11"/>
                <wp:cNvGraphicFramePr/>
                <a:graphic xmlns:a="http://schemas.openxmlformats.org/drawingml/2006/main">
                  <a:graphicData uri="http://schemas.microsoft.com/office/word/2010/wordprocessingGroup">
                    <wpg:wgp>
                      <wpg:cNvGrpSpPr/>
                      <wpg:grpSpPr>
                        <a:xfrm>
                          <a:off x="0" y="0"/>
                          <a:ext cx="6019800" cy="3274695"/>
                          <a:chOff x="0" y="0"/>
                          <a:chExt cx="6019800" cy="3275087"/>
                        </a:xfrm>
                      </wpg:grpSpPr>
                      <pic:pic xmlns:pic="http://schemas.openxmlformats.org/drawingml/2006/picture">
                        <pic:nvPicPr>
                          <pic:cNvPr id="10" name="Imagen 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0" cy="2971800"/>
                          </a:xfrm>
                          <a:prstGeom prst="rect">
                            <a:avLst/>
                          </a:prstGeom>
                          <a:noFill/>
                          <a:ln>
                            <a:solidFill>
                              <a:schemeClr val="tx1"/>
                            </a:solidFill>
                          </a:ln>
                        </pic:spPr>
                      </pic:pic>
                      <wps:wsp>
                        <wps:cNvPr id="1" name="Cuadro de texto 1"/>
                        <wps:cNvSpPr txBox="1"/>
                        <wps:spPr>
                          <a:xfrm>
                            <a:off x="0" y="2981326"/>
                            <a:ext cx="6019800" cy="293761"/>
                          </a:xfrm>
                          <a:prstGeom prst="rect">
                            <a:avLst/>
                          </a:prstGeom>
                          <a:solidFill>
                            <a:prstClr val="white"/>
                          </a:solidFill>
                          <a:ln>
                            <a:solidFill>
                              <a:schemeClr val="tx1"/>
                            </a:solidFill>
                          </a:ln>
                        </wps:spPr>
                        <wps:txbx>
                          <w:txbxContent>
                            <w:p w14:paraId="0CB7C4C2" w14:textId="5B03CFC3" w:rsidR="00E52423" w:rsidRPr="00042660" w:rsidRDefault="006719CF" w:rsidP="00982CCB">
                              <w:pPr>
                                <w:pStyle w:val="Descripcin"/>
                                <w:jc w:val="center"/>
                                <w:rPr>
                                  <w:rFonts w:ascii="Times New Roman" w:hAnsi="Times New Roman" w:cs="Times New Roman"/>
                                  <w:noProof/>
                                  <w:sz w:val="20"/>
                                  <w:szCs w:val="20"/>
                                </w:rPr>
                              </w:pPr>
                              <w:r w:rsidRPr="006719CF">
                                <w:t>Fig.1 Valores de potencial redox de los fermentados evaluados ajustados por la ecuación Eh(mV) = E (mV) +225.84 -0.7282 T. ES+ prestablecido de 5% . Procesador de datos Excel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5713C61" id="Grupo 11" o:spid="_x0000_s1026" style="position:absolute;left:0;text-align:left;margin-left:.25pt;margin-top:21.45pt;width:474pt;height:257.85pt;z-index:251664384;mso-height-relative:margin" coordsize="60198,32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7" type="#_x0000_t75" style="position:absolute;width:60198;height:29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" stroked="t" strokecolor="black [3213]">
                  <v:imagedata r:id="rId11" o:title=""/>
                  <v:path arrowok="t"/>
                </v:shape>
                <v:shapetype id="_x0000_t202" coordsize="21600,21600" o:spt="202" path="m,l,21600r21600,l21600,xe">
                  <v:stroke joinstyle="miter"/>
                  <v:path gradientshapeok="t" o:connecttype="rect"/>
                </v:shapetype>
                <v:shape id="Cuadro de texto 1" o:spid="_x0000_s1028" type="#_x0000_t202" style="position:absolute;top:29813;width:60198;height:2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" strokecolor="black [3213]">
                  <v:textbox inset="0,0,0,0">
                    <w:txbxContent>
                      <w:p w14:paraId="0CB7C4C2" w14:textId="5B03CFC3" w:rsidR="00E52423" w:rsidRPr="00042660" w:rsidRDefault="006719CF" w:rsidP="00982CCB">
                        <w:pPr>
                          <w:pStyle w:val="Descripcin"/>
                          <w:jc w:val="center"/>
                          <w:rPr>
                            <w:rFonts w:ascii="Times New Roman" w:hAnsi="Times New Roman" w:cs="Times New Roman"/>
                            <w:noProof/>
                            <w:sz w:val="20"/>
                            <w:szCs w:val="20"/>
                          </w:rPr>
                        </w:pPr>
                        <w:r w:rsidRPr="006719CF">
                          <w:t>Fig.1 Valores de potencial redox de los fermentados evaluados ajustados por la ecuación Eh(mV) = E (mV) +225.84 -0.7282 T. ES+ prestablecido de 5% . Procesador de datos Excel 2016</w:t>
                        </w:r>
                      </w:p>
                    </w:txbxContent>
                  </v:textbox>
                </v:shape>
                <w10:wrap type="square"/>
              </v:group>
            </w:pict>
          </mc:Fallback>
        </mc:AlternateContent>
      </w:r>
    </w:p>
    <w:p w14:paraId="674767F3" w14:textId="5A8701DC" w:rsidR="00227D15" w:rsidRPr="00244A16" w:rsidRDefault="00227D15" w:rsidP="008A49A6">
      <w:pPr>
        <w:spacing w:after="0" w:line="276" w:lineRule="auto"/>
        <w:jc w:val="both"/>
        <w:rPr>
          <w:rFonts w:ascii="Times New Roman" w:hAnsi="Times New Roman" w:cs="Times New Roman"/>
          <w:sz w:val="20"/>
          <w:szCs w:val="20"/>
        </w:rPr>
      </w:pPr>
    </w:p>
    <w:p w14:paraId="0DBDCEAA" w14:textId="77777777" w:rsidR="001C2AC1" w:rsidRPr="00244A16" w:rsidRDefault="001C2AC1" w:rsidP="008A49A6">
      <w:pPr>
        <w:spacing w:after="0" w:line="276" w:lineRule="auto"/>
        <w:jc w:val="both"/>
        <w:rPr>
          <w:rFonts w:ascii="Times New Roman" w:hAnsi="Times New Roman" w:cs="Times New Roman"/>
          <w:sz w:val="20"/>
          <w:szCs w:val="20"/>
        </w:rPr>
      </w:pPr>
    </w:p>
    <w:p w14:paraId="45ADF705" w14:textId="7FE00080" w:rsidR="001C2AC1" w:rsidRPr="00244A16" w:rsidRDefault="009B2263"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 xml:space="preserve">Los valores </w:t>
      </w:r>
      <w:r w:rsidR="003F0A64" w:rsidRPr="00244A16">
        <w:rPr>
          <w:rFonts w:ascii="Times New Roman" w:hAnsi="Times New Roman" w:cs="Times New Roman"/>
          <w:sz w:val="20"/>
          <w:szCs w:val="20"/>
        </w:rPr>
        <w:t xml:space="preserve">redox </w:t>
      </w:r>
      <w:r w:rsidRPr="00244A16">
        <w:rPr>
          <w:rFonts w:ascii="Times New Roman" w:hAnsi="Times New Roman" w:cs="Times New Roman"/>
          <w:sz w:val="20"/>
          <w:szCs w:val="20"/>
        </w:rPr>
        <w:t xml:space="preserve">positivos </w:t>
      </w:r>
      <w:r w:rsidR="003F0A64" w:rsidRPr="00244A16">
        <w:rPr>
          <w:rFonts w:ascii="Times New Roman" w:hAnsi="Times New Roman" w:cs="Times New Roman"/>
          <w:sz w:val="20"/>
          <w:szCs w:val="20"/>
        </w:rPr>
        <w:t xml:space="preserve">más </w:t>
      </w:r>
      <w:r w:rsidRPr="00244A16">
        <w:rPr>
          <w:rFonts w:ascii="Times New Roman" w:hAnsi="Times New Roman" w:cs="Times New Roman"/>
          <w:sz w:val="20"/>
          <w:szCs w:val="20"/>
        </w:rPr>
        <w:t xml:space="preserve">sobresalientes </w:t>
      </w:r>
      <w:r w:rsidR="00D03053" w:rsidRPr="00244A16">
        <w:rPr>
          <w:rFonts w:ascii="Times New Roman" w:hAnsi="Times New Roman" w:cs="Times New Roman"/>
          <w:sz w:val="20"/>
          <w:szCs w:val="20"/>
        </w:rPr>
        <w:t>correspondieron a la</w:t>
      </w:r>
      <w:r w:rsidRPr="00244A16">
        <w:rPr>
          <w:rFonts w:ascii="Times New Roman" w:hAnsi="Times New Roman" w:cs="Times New Roman"/>
          <w:sz w:val="20"/>
          <w:szCs w:val="20"/>
        </w:rPr>
        <w:t xml:space="preserve"> </w:t>
      </w:r>
      <w:r w:rsidRPr="00244A16">
        <w:rPr>
          <w:rFonts w:ascii="Times New Roman" w:hAnsi="Times New Roman" w:cs="Times New Roman"/>
          <w:bCs/>
          <w:sz w:val="20"/>
          <w:szCs w:val="20"/>
        </w:rPr>
        <w:t xml:space="preserve">solución de EM al 50% </w:t>
      </w:r>
      <w:r w:rsidR="006E5206" w:rsidRPr="00244A16">
        <w:rPr>
          <w:rFonts w:ascii="Times New Roman" w:hAnsi="Times New Roman" w:cs="Times New Roman"/>
          <w:bCs/>
          <w:sz w:val="20"/>
          <w:szCs w:val="20"/>
        </w:rPr>
        <w:t>de concentración</w:t>
      </w:r>
      <w:r w:rsidR="006E5206" w:rsidRPr="00244A16" w:rsidDel="009B2263">
        <w:rPr>
          <w:rFonts w:ascii="Times New Roman" w:hAnsi="Times New Roman" w:cs="Times New Roman"/>
          <w:sz w:val="20"/>
          <w:szCs w:val="20"/>
        </w:rPr>
        <w:t xml:space="preserve"> </w:t>
      </w:r>
      <w:r w:rsidR="006E5206" w:rsidRPr="00244A16">
        <w:rPr>
          <w:rFonts w:ascii="Times New Roman" w:hAnsi="Times New Roman" w:cs="Times New Roman"/>
          <w:bCs/>
          <w:sz w:val="20"/>
          <w:szCs w:val="20"/>
        </w:rPr>
        <w:t xml:space="preserve">(EM50) </w:t>
      </w:r>
      <w:r w:rsidRPr="00244A16">
        <w:rPr>
          <w:rFonts w:ascii="Times New Roman" w:hAnsi="Times New Roman" w:cs="Times New Roman"/>
          <w:sz w:val="20"/>
          <w:szCs w:val="20"/>
        </w:rPr>
        <w:t>a los 3 días de su preparación y almacenamiento; sin embargo</w:t>
      </w:r>
      <w:r w:rsidR="006E5206" w:rsidRPr="00244A16">
        <w:rPr>
          <w:rFonts w:ascii="Times New Roman" w:hAnsi="Times New Roman" w:cs="Times New Roman"/>
          <w:sz w:val="20"/>
          <w:szCs w:val="20"/>
        </w:rPr>
        <w:t>,</w:t>
      </w:r>
      <w:r w:rsidRPr="00244A16">
        <w:rPr>
          <w:rFonts w:ascii="Times New Roman" w:hAnsi="Times New Roman" w:cs="Times New Roman"/>
          <w:sz w:val="20"/>
          <w:szCs w:val="20"/>
        </w:rPr>
        <w:t xml:space="preserve"> </w:t>
      </w:r>
      <w:r w:rsidR="00D03053" w:rsidRPr="00244A16">
        <w:rPr>
          <w:rFonts w:ascii="Times New Roman" w:hAnsi="Times New Roman" w:cs="Times New Roman"/>
          <w:sz w:val="20"/>
          <w:szCs w:val="20"/>
        </w:rPr>
        <w:t>mostró</w:t>
      </w:r>
      <w:r w:rsidR="001C2AC1" w:rsidRPr="00244A16">
        <w:rPr>
          <w:rFonts w:ascii="Times New Roman" w:hAnsi="Times New Roman" w:cs="Times New Roman"/>
          <w:sz w:val="20"/>
          <w:szCs w:val="20"/>
        </w:rPr>
        <w:t xml:space="preserve"> </w:t>
      </w:r>
      <w:r w:rsidR="006E5206" w:rsidRPr="00244A16">
        <w:rPr>
          <w:rFonts w:ascii="Times New Roman" w:hAnsi="Times New Roman" w:cs="Times New Roman"/>
          <w:sz w:val="20"/>
          <w:szCs w:val="20"/>
        </w:rPr>
        <w:t>un</w:t>
      </w:r>
      <w:r w:rsidR="001C2AC1" w:rsidRPr="00244A16">
        <w:rPr>
          <w:rFonts w:ascii="Times New Roman" w:hAnsi="Times New Roman" w:cs="Times New Roman"/>
          <w:sz w:val="20"/>
          <w:szCs w:val="20"/>
        </w:rPr>
        <w:t xml:space="preserve"> viraje </w:t>
      </w:r>
      <w:r w:rsidRPr="00244A16">
        <w:rPr>
          <w:rFonts w:ascii="Times New Roman" w:hAnsi="Times New Roman" w:cs="Times New Roman"/>
          <w:sz w:val="20"/>
          <w:szCs w:val="20"/>
        </w:rPr>
        <w:t xml:space="preserve">a los </w:t>
      </w:r>
      <w:r w:rsidR="006E5206" w:rsidRPr="00244A16">
        <w:rPr>
          <w:rFonts w:ascii="Times New Roman" w:hAnsi="Times New Roman" w:cs="Times New Roman"/>
          <w:sz w:val="20"/>
          <w:szCs w:val="20"/>
        </w:rPr>
        <w:t>9</w:t>
      </w:r>
      <w:r w:rsidRPr="00244A16">
        <w:rPr>
          <w:rFonts w:ascii="Times New Roman" w:hAnsi="Times New Roman" w:cs="Times New Roman"/>
          <w:sz w:val="20"/>
          <w:szCs w:val="20"/>
        </w:rPr>
        <w:t xml:space="preserve"> días</w:t>
      </w:r>
      <w:r w:rsidR="008B033A" w:rsidRPr="00244A16">
        <w:rPr>
          <w:rFonts w:ascii="Times New Roman" w:hAnsi="Times New Roman" w:cs="Times New Roman"/>
          <w:sz w:val="20"/>
          <w:szCs w:val="20"/>
        </w:rPr>
        <w:t xml:space="preserve"> en valores alrededor de 200 mV, zona de viraje de medio aerobio a medio anaerobio,</w:t>
      </w:r>
      <w:r w:rsidR="006E5206" w:rsidRPr="00244A16">
        <w:rPr>
          <w:rFonts w:ascii="Times New Roman" w:hAnsi="Times New Roman" w:cs="Times New Roman"/>
          <w:sz w:val="20"/>
          <w:szCs w:val="20"/>
        </w:rPr>
        <w:t xml:space="preserve"> hasta </w:t>
      </w:r>
      <w:r w:rsidRPr="00244A16">
        <w:rPr>
          <w:rFonts w:ascii="Times New Roman" w:hAnsi="Times New Roman" w:cs="Times New Roman"/>
          <w:sz w:val="20"/>
          <w:szCs w:val="20"/>
        </w:rPr>
        <w:t xml:space="preserve">valores </w:t>
      </w:r>
      <w:r w:rsidR="001C2AC1" w:rsidRPr="00244A16">
        <w:rPr>
          <w:rFonts w:ascii="Times New Roman" w:hAnsi="Times New Roman" w:cs="Times New Roman"/>
          <w:sz w:val="20"/>
          <w:szCs w:val="20"/>
        </w:rPr>
        <w:t>cercano</w:t>
      </w:r>
      <w:r w:rsidRPr="00244A16">
        <w:rPr>
          <w:rFonts w:ascii="Times New Roman" w:hAnsi="Times New Roman" w:cs="Times New Roman"/>
          <w:sz w:val="20"/>
          <w:szCs w:val="20"/>
        </w:rPr>
        <w:t>s</w:t>
      </w:r>
      <w:r w:rsidR="001C2AC1" w:rsidRPr="00244A16">
        <w:rPr>
          <w:rFonts w:ascii="Times New Roman" w:hAnsi="Times New Roman" w:cs="Times New Roman"/>
          <w:sz w:val="20"/>
          <w:szCs w:val="20"/>
        </w:rPr>
        <w:t xml:space="preserve"> a</w:t>
      </w:r>
      <w:r w:rsidR="008B033A" w:rsidRPr="00244A16">
        <w:rPr>
          <w:rFonts w:ascii="Times New Roman" w:hAnsi="Times New Roman" w:cs="Times New Roman"/>
          <w:sz w:val="20"/>
          <w:szCs w:val="20"/>
        </w:rPr>
        <w:t xml:space="preserve"> -205 </w:t>
      </w:r>
      <w:r w:rsidR="001C2AC1" w:rsidRPr="00244A16">
        <w:rPr>
          <w:rFonts w:ascii="Times New Roman" w:hAnsi="Times New Roman" w:cs="Times New Roman"/>
          <w:sz w:val="20"/>
          <w:szCs w:val="20"/>
        </w:rPr>
        <w:t>mV.</w:t>
      </w:r>
      <w:r w:rsidR="003B10C1" w:rsidRPr="00244A16">
        <w:rPr>
          <w:rFonts w:ascii="Times New Roman" w:hAnsi="Times New Roman" w:cs="Times New Roman"/>
          <w:sz w:val="20"/>
          <w:szCs w:val="20"/>
        </w:rPr>
        <w:t xml:space="preserve"> </w:t>
      </w:r>
      <w:r w:rsidR="006E5206" w:rsidRPr="00244A16">
        <w:rPr>
          <w:rFonts w:ascii="Times New Roman" w:hAnsi="Times New Roman" w:cs="Times New Roman"/>
          <w:sz w:val="20"/>
          <w:szCs w:val="20"/>
        </w:rPr>
        <w:t>En e</w:t>
      </w:r>
      <w:r w:rsidR="001C2AC1" w:rsidRPr="00244A16">
        <w:rPr>
          <w:rFonts w:ascii="Times New Roman" w:hAnsi="Times New Roman" w:cs="Times New Roman"/>
          <w:sz w:val="20"/>
          <w:szCs w:val="20"/>
        </w:rPr>
        <w:t xml:space="preserve">l </w:t>
      </w:r>
      <w:r w:rsidR="00586B04" w:rsidRPr="00244A16">
        <w:rPr>
          <w:rFonts w:ascii="Times New Roman" w:hAnsi="Times New Roman" w:cs="Times New Roman"/>
          <w:bCs/>
          <w:sz w:val="20"/>
          <w:szCs w:val="20"/>
        </w:rPr>
        <w:t>lactofermentado de moringa con bagazo (LFMB)</w:t>
      </w:r>
      <w:r w:rsidR="001C2AC1" w:rsidRPr="00244A16">
        <w:rPr>
          <w:rFonts w:ascii="Times New Roman" w:hAnsi="Times New Roman" w:cs="Times New Roman"/>
          <w:sz w:val="20"/>
          <w:szCs w:val="20"/>
        </w:rPr>
        <w:t xml:space="preserve"> se </w:t>
      </w:r>
      <w:r w:rsidR="003F0A64" w:rsidRPr="00244A16">
        <w:rPr>
          <w:rFonts w:ascii="Times New Roman" w:hAnsi="Times New Roman" w:cs="Times New Roman"/>
          <w:sz w:val="20"/>
          <w:szCs w:val="20"/>
        </w:rPr>
        <w:t xml:space="preserve">observaron </w:t>
      </w:r>
      <w:r w:rsidR="00D03053" w:rsidRPr="00244A16">
        <w:rPr>
          <w:rFonts w:ascii="Times New Roman" w:hAnsi="Times New Roman" w:cs="Times New Roman"/>
          <w:sz w:val="20"/>
          <w:szCs w:val="20"/>
        </w:rPr>
        <w:t xml:space="preserve">valores </w:t>
      </w:r>
      <w:r w:rsidR="003F0A64" w:rsidRPr="00244A16">
        <w:rPr>
          <w:rFonts w:ascii="Times New Roman" w:hAnsi="Times New Roman" w:cs="Times New Roman"/>
          <w:sz w:val="20"/>
          <w:szCs w:val="20"/>
        </w:rPr>
        <w:t xml:space="preserve">estables hasta los 6 días, </w:t>
      </w:r>
      <w:r w:rsidR="00586B04" w:rsidRPr="00244A16">
        <w:rPr>
          <w:rFonts w:ascii="Times New Roman" w:hAnsi="Times New Roman" w:cs="Times New Roman"/>
          <w:sz w:val="20"/>
          <w:szCs w:val="20"/>
        </w:rPr>
        <w:t>que sugieren la existencia de</w:t>
      </w:r>
      <w:r w:rsidR="00D03053" w:rsidRPr="00244A16">
        <w:rPr>
          <w:rFonts w:ascii="Times New Roman" w:hAnsi="Times New Roman" w:cs="Times New Roman"/>
          <w:sz w:val="20"/>
          <w:szCs w:val="20"/>
        </w:rPr>
        <w:t xml:space="preserve"> un estado </w:t>
      </w:r>
      <w:r w:rsidR="003F0A64" w:rsidRPr="00244A16">
        <w:rPr>
          <w:rFonts w:ascii="Times New Roman" w:hAnsi="Times New Roman" w:cs="Times New Roman"/>
          <w:sz w:val="20"/>
          <w:szCs w:val="20"/>
        </w:rPr>
        <w:t>equilibrado</w:t>
      </w:r>
      <w:r w:rsidR="00D03053" w:rsidRPr="00244A16">
        <w:rPr>
          <w:rFonts w:ascii="Times New Roman" w:hAnsi="Times New Roman" w:cs="Times New Roman"/>
          <w:sz w:val="20"/>
          <w:szCs w:val="20"/>
        </w:rPr>
        <w:t xml:space="preserve"> de</w:t>
      </w:r>
      <w:r w:rsidR="001C2AC1" w:rsidRPr="00244A16">
        <w:rPr>
          <w:rFonts w:ascii="Times New Roman" w:hAnsi="Times New Roman" w:cs="Times New Roman"/>
          <w:sz w:val="20"/>
          <w:szCs w:val="20"/>
        </w:rPr>
        <w:t xml:space="preserve"> las reacciones de oxidación</w:t>
      </w:r>
      <w:r w:rsidR="00D03053" w:rsidRPr="00244A16">
        <w:rPr>
          <w:rFonts w:ascii="Times New Roman" w:hAnsi="Times New Roman" w:cs="Times New Roman"/>
          <w:sz w:val="20"/>
          <w:szCs w:val="20"/>
        </w:rPr>
        <w:t xml:space="preserve"> –</w:t>
      </w:r>
      <w:r w:rsidR="001C2AC1" w:rsidRPr="00244A16">
        <w:rPr>
          <w:rFonts w:ascii="Times New Roman" w:hAnsi="Times New Roman" w:cs="Times New Roman"/>
          <w:sz w:val="20"/>
          <w:szCs w:val="20"/>
        </w:rPr>
        <w:t xml:space="preserve"> reducción</w:t>
      </w:r>
      <w:r w:rsidR="00D03053" w:rsidRPr="00244A16">
        <w:rPr>
          <w:rFonts w:ascii="Times New Roman" w:hAnsi="Times New Roman" w:cs="Times New Roman"/>
          <w:sz w:val="20"/>
          <w:szCs w:val="20"/>
        </w:rPr>
        <w:t>;</w:t>
      </w:r>
      <w:r w:rsidR="006E5206" w:rsidRPr="00244A16">
        <w:rPr>
          <w:rFonts w:ascii="Times New Roman" w:hAnsi="Times New Roman" w:cs="Times New Roman"/>
          <w:sz w:val="20"/>
          <w:szCs w:val="20"/>
        </w:rPr>
        <w:t xml:space="preserve"> y</w:t>
      </w:r>
      <w:r w:rsidR="00D03053" w:rsidRPr="00244A16">
        <w:rPr>
          <w:rFonts w:ascii="Times New Roman" w:hAnsi="Times New Roman" w:cs="Times New Roman"/>
          <w:sz w:val="20"/>
          <w:szCs w:val="20"/>
        </w:rPr>
        <w:t xml:space="preserve"> </w:t>
      </w:r>
      <w:r w:rsidR="00586B04" w:rsidRPr="00244A16">
        <w:rPr>
          <w:rFonts w:ascii="Times New Roman" w:hAnsi="Times New Roman" w:cs="Times New Roman"/>
          <w:sz w:val="20"/>
          <w:szCs w:val="20"/>
        </w:rPr>
        <w:t xml:space="preserve">a los 9 días </w:t>
      </w:r>
      <w:r w:rsidR="003F0A64" w:rsidRPr="00244A16">
        <w:rPr>
          <w:rFonts w:ascii="Times New Roman" w:hAnsi="Times New Roman" w:cs="Times New Roman"/>
          <w:sz w:val="20"/>
          <w:szCs w:val="20"/>
        </w:rPr>
        <w:t xml:space="preserve">hubo un viraje </w:t>
      </w:r>
      <w:r w:rsidR="00586B04" w:rsidRPr="00244A16">
        <w:rPr>
          <w:rFonts w:ascii="Times New Roman" w:hAnsi="Times New Roman" w:cs="Times New Roman"/>
          <w:sz w:val="20"/>
          <w:szCs w:val="20"/>
        </w:rPr>
        <w:t xml:space="preserve">hacia </w:t>
      </w:r>
      <w:r w:rsidR="00D03053" w:rsidRPr="00244A16">
        <w:rPr>
          <w:rFonts w:ascii="Times New Roman" w:hAnsi="Times New Roman" w:cs="Times New Roman"/>
          <w:sz w:val="20"/>
          <w:szCs w:val="20"/>
        </w:rPr>
        <w:t xml:space="preserve">el </w:t>
      </w:r>
      <w:r w:rsidR="00982CCB">
        <w:rPr>
          <w:rFonts w:ascii="Times New Roman" w:hAnsi="Times New Roman" w:cs="Times New Roman"/>
          <w:sz w:val="20"/>
          <w:szCs w:val="20"/>
        </w:rPr>
        <w:t>estado reducido</w:t>
      </w:r>
      <w:r w:rsidR="001C2AC1" w:rsidRPr="00244A16">
        <w:rPr>
          <w:rFonts w:ascii="Times New Roman" w:hAnsi="Times New Roman" w:cs="Times New Roman"/>
          <w:sz w:val="20"/>
          <w:szCs w:val="20"/>
        </w:rPr>
        <w:t xml:space="preserve"> </w:t>
      </w:r>
      <w:r w:rsidR="003B10C1" w:rsidRPr="00244A16">
        <w:rPr>
          <w:rFonts w:ascii="Times New Roman" w:hAnsi="Times New Roman" w:cs="Times New Roman"/>
          <w:sz w:val="20"/>
          <w:szCs w:val="20"/>
        </w:rPr>
        <w:t xml:space="preserve">de la solución, como reflejo del </w:t>
      </w:r>
      <w:r w:rsidR="001C2AC1" w:rsidRPr="00244A16">
        <w:rPr>
          <w:rFonts w:ascii="Times New Roman" w:hAnsi="Times New Roman" w:cs="Times New Roman"/>
          <w:sz w:val="20"/>
          <w:szCs w:val="20"/>
        </w:rPr>
        <w:t xml:space="preserve">proceso fermentativo </w:t>
      </w:r>
      <w:r w:rsidR="006E5206" w:rsidRPr="00244A16">
        <w:rPr>
          <w:rFonts w:ascii="Times New Roman" w:hAnsi="Times New Roman" w:cs="Times New Roman"/>
          <w:sz w:val="20"/>
          <w:szCs w:val="20"/>
        </w:rPr>
        <w:t>que estaba sucediendo en presencia</w:t>
      </w:r>
      <w:r w:rsidR="001C2AC1" w:rsidRPr="00244A16">
        <w:rPr>
          <w:rFonts w:ascii="Times New Roman" w:hAnsi="Times New Roman" w:cs="Times New Roman"/>
          <w:sz w:val="20"/>
          <w:szCs w:val="20"/>
        </w:rPr>
        <w:t xml:space="preserve"> de materia orgánica </w:t>
      </w:r>
      <w:r w:rsidR="006E5206" w:rsidRPr="00244A16">
        <w:rPr>
          <w:rFonts w:ascii="Times New Roman" w:hAnsi="Times New Roman" w:cs="Times New Roman"/>
          <w:sz w:val="20"/>
          <w:szCs w:val="20"/>
        </w:rPr>
        <w:t>en oxidación</w:t>
      </w:r>
      <w:r w:rsidR="008F3DB0" w:rsidRPr="00244A16">
        <w:rPr>
          <w:rFonts w:ascii="Times New Roman" w:hAnsi="Times New Roman" w:cs="Times New Roman"/>
          <w:sz w:val="20"/>
          <w:szCs w:val="20"/>
        </w:rPr>
        <w:t>,</w:t>
      </w:r>
      <w:r w:rsidR="001C2AC1" w:rsidRPr="00244A16">
        <w:rPr>
          <w:rFonts w:ascii="Times New Roman" w:hAnsi="Times New Roman" w:cs="Times New Roman"/>
          <w:sz w:val="20"/>
          <w:szCs w:val="20"/>
        </w:rPr>
        <w:t xml:space="preserve"> </w:t>
      </w:r>
      <w:r w:rsidR="006E5206" w:rsidRPr="00244A16">
        <w:rPr>
          <w:rFonts w:ascii="Times New Roman" w:hAnsi="Times New Roman" w:cs="Times New Roman"/>
          <w:sz w:val="20"/>
          <w:szCs w:val="20"/>
        </w:rPr>
        <w:t>liberación de</w:t>
      </w:r>
      <w:r w:rsidR="001C2AC1" w:rsidRPr="00244A16">
        <w:rPr>
          <w:rFonts w:ascii="Times New Roman" w:hAnsi="Times New Roman" w:cs="Times New Roman"/>
          <w:sz w:val="20"/>
          <w:szCs w:val="20"/>
        </w:rPr>
        <w:t xml:space="preserve"> energía </w:t>
      </w:r>
      <w:r w:rsidR="006E5206" w:rsidRPr="00244A16">
        <w:rPr>
          <w:rFonts w:ascii="Times New Roman" w:hAnsi="Times New Roman" w:cs="Times New Roman"/>
          <w:sz w:val="20"/>
          <w:szCs w:val="20"/>
        </w:rPr>
        <w:t xml:space="preserve">en </w:t>
      </w:r>
      <w:r w:rsidR="001C2AC1" w:rsidRPr="00244A16">
        <w:rPr>
          <w:rFonts w:ascii="Times New Roman" w:hAnsi="Times New Roman" w:cs="Times New Roman"/>
          <w:sz w:val="20"/>
          <w:szCs w:val="20"/>
        </w:rPr>
        <w:t>el medio y genera</w:t>
      </w:r>
      <w:r w:rsidR="006E5206" w:rsidRPr="00244A16">
        <w:rPr>
          <w:rFonts w:ascii="Times New Roman" w:hAnsi="Times New Roman" w:cs="Times New Roman"/>
          <w:sz w:val="20"/>
          <w:szCs w:val="20"/>
        </w:rPr>
        <w:t>ción de</w:t>
      </w:r>
      <w:r w:rsidR="001C2AC1" w:rsidRPr="00244A16">
        <w:rPr>
          <w:rFonts w:ascii="Times New Roman" w:hAnsi="Times New Roman" w:cs="Times New Roman"/>
          <w:sz w:val="20"/>
          <w:szCs w:val="20"/>
        </w:rPr>
        <w:t xml:space="preserve"> CO</w:t>
      </w:r>
      <w:r w:rsidR="001C2AC1" w:rsidRPr="00244A16">
        <w:rPr>
          <w:rFonts w:ascii="Times New Roman" w:hAnsi="Times New Roman" w:cs="Times New Roman"/>
          <w:sz w:val="20"/>
          <w:szCs w:val="20"/>
          <w:vertAlign w:val="subscript"/>
        </w:rPr>
        <w:t>2</w:t>
      </w:r>
      <w:r w:rsidR="001C2AC1" w:rsidRPr="00244A16">
        <w:rPr>
          <w:rFonts w:ascii="Times New Roman" w:hAnsi="Times New Roman" w:cs="Times New Roman"/>
          <w:sz w:val="20"/>
          <w:szCs w:val="20"/>
        </w:rPr>
        <w:t>.</w:t>
      </w:r>
    </w:p>
    <w:p w14:paraId="3DEA5B8D" w14:textId="77777777" w:rsidR="006E5206" w:rsidRPr="00244A16" w:rsidRDefault="006E5206"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 xml:space="preserve">Llama la atención que los valores redox fueron más </w:t>
      </w:r>
      <w:r w:rsidR="008B033A" w:rsidRPr="00244A16">
        <w:rPr>
          <w:rFonts w:ascii="Times New Roman" w:hAnsi="Times New Roman" w:cs="Times New Roman"/>
          <w:sz w:val="20"/>
          <w:szCs w:val="20"/>
        </w:rPr>
        <w:t>extremos</w:t>
      </w:r>
      <w:r w:rsidRPr="00244A16">
        <w:rPr>
          <w:rFonts w:ascii="Times New Roman" w:hAnsi="Times New Roman" w:cs="Times New Roman"/>
          <w:sz w:val="20"/>
          <w:szCs w:val="20"/>
        </w:rPr>
        <w:t xml:space="preserve"> en EM al 50% de concentración que en el lactofermentado de moringa con bagazo.</w:t>
      </w:r>
    </w:p>
    <w:p w14:paraId="62C6F6CE" w14:textId="77777777" w:rsidR="00C552DE" w:rsidRPr="00244A16" w:rsidRDefault="00C552DE"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 xml:space="preserve">Además, los valores redox en los fermentados a los 9 días </w:t>
      </w:r>
      <w:r w:rsidR="008B033A" w:rsidRPr="00244A16">
        <w:rPr>
          <w:rFonts w:ascii="Times New Roman" w:hAnsi="Times New Roman" w:cs="Times New Roman"/>
          <w:sz w:val="20"/>
          <w:szCs w:val="20"/>
        </w:rPr>
        <w:t>que resultaron ser los más elevados no superaron el límite inferior,</w:t>
      </w:r>
      <w:r w:rsidRPr="00244A16">
        <w:rPr>
          <w:rFonts w:ascii="Times New Roman" w:hAnsi="Times New Roman" w:cs="Times New Roman"/>
          <w:sz w:val="20"/>
          <w:szCs w:val="20"/>
        </w:rPr>
        <w:t xml:space="preserve"> considerad</w:t>
      </w:r>
      <w:r w:rsidR="003026B2" w:rsidRPr="00244A16">
        <w:rPr>
          <w:rFonts w:ascii="Times New Roman" w:hAnsi="Times New Roman" w:cs="Times New Roman"/>
          <w:sz w:val="20"/>
          <w:szCs w:val="20"/>
        </w:rPr>
        <w:t>o adecuados para esta condición</w:t>
      </w:r>
      <w:r w:rsidRPr="00244A16">
        <w:rPr>
          <w:rFonts w:ascii="Times New Roman" w:hAnsi="Times New Roman" w:cs="Times New Roman"/>
          <w:sz w:val="20"/>
          <w:szCs w:val="20"/>
        </w:rPr>
        <w:t xml:space="preserve"> que es de -300 mV</w:t>
      </w:r>
      <w:r w:rsidR="003026B2" w:rsidRPr="00244A16">
        <w:rPr>
          <w:rFonts w:ascii="Times New Roman" w:hAnsi="Times New Roman" w:cs="Times New Roman"/>
          <w:sz w:val="20"/>
          <w:szCs w:val="20"/>
        </w:rPr>
        <w:t xml:space="preserve">. Ello permite entender que las soluciones </w:t>
      </w:r>
      <w:r w:rsidR="008B033A" w:rsidRPr="00244A16">
        <w:rPr>
          <w:rFonts w:ascii="Times New Roman" w:hAnsi="Times New Roman" w:cs="Times New Roman"/>
          <w:sz w:val="20"/>
          <w:szCs w:val="20"/>
        </w:rPr>
        <w:t>se pueden aplicar sin</w:t>
      </w:r>
      <w:r w:rsidR="003026B2" w:rsidRPr="00244A16">
        <w:rPr>
          <w:rFonts w:ascii="Times New Roman" w:hAnsi="Times New Roman" w:cs="Times New Roman"/>
          <w:sz w:val="20"/>
          <w:szCs w:val="20"/>
        </w:rPr>
        <w:t xml:space="preserve"> ser disuelta</w:t>
      </w:r>
      <w:r w:rsidRPr="00244A16">
        <w:rPr>
          <w:rFonts w:ascii="Times New Roman" w:hAnsi="Times New Roman" w:cs="Times New Roman"/>
          <w:sz w:val="20"/>
          <w:szCs w:val="20"/>
        </w:rPr>
        <w:t xml:space="preserve">s en agua </w:t>
      </w:r>
      <w:r w:rsidR="00CD16C9" w:rsidRPr="00244A16">
        <w:rPr>
          <w:rFonts w:ascii="Times New Roman" w:hAnsi="Times New Roman" w:cs="Times New Roman"/>
          <w:sz w:val="20"/>
          <w:szCs w:val="20"/>
        </w:rPr>
        <w:t>cuando exista el interés de</w:t>
      </w:r>
      <w:r w:rsidR="00331B2D" w:rsidRPr="00244A16">
        <w:rPr>
          <w:rFonts w:ascii="Times New Roman" w:hAnsi="Times New Roman" w:cs="Times New Roman"/>
          <w:sz w:val="20"/>
          <w:szCs w:val="20"/>
        </w:rPr>
        <w:t xml:space="preserve"> utilizarlos</w:t>
      </w:r>
      <w:r w:rsidRPr="00244A16">
        <w:rPr>
          <w:rFonts w:ascii="Times New Roman" w:hAnsi="Times New Roman" w:cs="Times New Roman"/>
          <w:sz w:val="20"/>
          <w:szCs w:val="20"/>
        </w:rPr>
        <w:t xml:space="preserve"> como fertilizantes líquidos</w:t>
      </w:r>
      <w:r w:rsidR="003026B2" w:rsidRPr="00244A16">
        <w:rPr>
          <w:rFonts w:ascii="Times New Roman" w:hAnsi="Times New Roman" w:cs="Times New Roman"/>
          <w:sz w:val="20"/>
          <w:szCs w:val="20"/>
        </w:rPr>
        <w:t>,</w:t>
      </w:r>
      <w:r w:rsidRPr="00244A16">
        <w:rPr>
          <w:rFonts w:ascii="Times New Roman" w:hAnsi="Times New Roman" w:cs="Times New Roman"/>
          <w:sz w:val="20"/>
          <w:szCs w:val="20"/>
        </w:rPr>
        <w:t xml:space="preserve"> </w:t>
      </w:r>
      <w:r w:rsidR="008B033A" w:rsidRPr="00244A16">
        <w:rPr>
          <w:rFonts w:ascii="Times New Roman" w:hAnsi="Times New Roman" w:cs="Times New Roman"/>
          <w:sz w:val="20"/>
          <w:szCs w:val="20"/>
        </w:rPr>
        <w:t>ya que no corren riesgos</w:t>
      </w:r>
      <w:r w:rsidRPr="00244A16">
        <w:rPr>
          <w:rFonts w:ascii="Times New Roman" w:hAnsi="Times New Roman" w:cs="Times New Roman"/>
          <w:sz w:val="20"/>
          <w:szCs w:val="20"/>
        </w:rPr>
        <w:t xml:space="preserve"> de toxicidad </w:t>
      </w:r>
      <w:r w:rsidR="00331B2D" w:rsidRPr="00244A16">
        <w:rPr>
          <w:rFonts w:ascii="Times New Roman" w:hAnsi="Times New Roman" w:cs="Times New Roman"/>
          <w:sz w:val="20"/>
          <w:szCs w:val="20"/>
        </w:rPr>
        <w:t>en</w:t>
      </w:r>
      <w:r w:rsidRPr="00244A16">
        <w:rPr>
          <w:rFonts w:ascii="Times New Roman" w:hAnsi="Times New Roman" w:cs="Times New Roman"/>
          <w:sz w:val="20"/>
          <w:szCs w:val="20"/>
        </w:rPr>
        <w:t xml:space="preserve"> el suelo. </w:t>
      </w:r>
    </w:p>
    <w:p w14:paraId="05F71ABA" w14:textId="2D1BA80E" w:rsidR="00CD16C9" w:rsidRPr="00244A16" w:rsidRDefault="003026B2"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lastRenderedPageBreak/>
        <w:t>De</w:t>
      </w:r>
      <w:r w:rsidR="00CD16C9" w:rsidRPr="00244A16">
        <w:rPr>
          <w:rFonts w:ascii="Times New Roman" w:hAnsi="Times New Roman" w:cs="Times New Roman"/>
          <w:sz w:val="20"/>
          <w:szCs w:val="20"/>
        </w:rPr>
        <w:t xml:space="preserve">l marcado </w:t>
      </w:r>
      <w:r w:rsidR="005E3A7D">
        <w:rPr>
          <w:rFonts w:ascii="Times New Roman" w:hAnsi="Times New Roman" w:cs="Times New Roman"/>
          <w:sz w:val="20"/>
          <w:szCs w:val="20"/>
        </w:rPr>
        <w:t>estado reducido</w:t>
      </w:r>
      <w:r w:rsidR="00CD16C9" w:rsidRPr="00244A16">
        <w:rPr>
          <w:rFonts w:ascii="Times New Roman" w:hAnsi="Times New Roman" w:cs="Times New Roman"/>
          <w:sz w:val="20"/>
          <w:szCs w:val="20"/>
        </w:rPr>
        <w:t xml:space="preserve"> de los fermentados </w:t>
      </w:r>
      <w:r w:rsidR="00331B2D" w:rsidRPr="00244A16">
        <w:rPr>
          <w:rFonts w:ascii="Times New Roman" w:hAnsi="Times New Roman" w:cs="Times New Roman"/>
          <w:sz w:val="20"/>
          <w:szCs w:val="20"/>
        </w:rPr>
        <w:t xml:space="preserve">a los 9 días </w:t>
      </w:r>
      <w:r w:rsidR="00CD16C9" w:rsidRPr="00244A16">
        <w:rPr>
          <w:rFonts w:ascii="Times New Roman" w:hAnsi="Times New Roman" w:cs="Times New Roman"/>
          <w:sz w:val="20"/>
          <w:szCs w:val="20"/>
        </w:rPr>
        <w:t>se infiere que el proceso de fermentación llegó hasta la formación de CO</w:t>
      </w:r>
      <w:r w:rsidR="00CD16C9" w:rsidRPr="00244A16">
        <w:rPr>
          <w:rFonts w:ascii="Times New Roman" w:hAnsi="Times New Roman" w:cs="Times New Roman"/>
          <w:sz w:val="20"/>
          <w:szCs w:val="20"/>
          <w:vertAlign w:val="subscript"/>
        </w:rPr>
        <w:t xml:space="preserve">2 </w:t>
      </w:r>
      <w:r w:rsidR="00CD16C9" w:rsidRPr="00244A16">
        <w:rPr>
          <w:rFonts w:ascii="Times New Roman" w:hAnsi="Times New Roman" w:cs="Times New Roman"/>
          <w:sz w:val="20"/>
          <w:szCs w:val="20"/>
        </w:rPr>
        <w:t>que es la forma oxidada inferior, y se explica porque los componentes de la materia orgánica empiezan a reducirse cuando todas las formas oxidadas superiores se hayan reducidas; lo cual significa en este caso, desaparición de O2, formación de de Mn 2+, de Fe2+, de H y HS- (</w:t>
      </w:r>
      <w:r w:rsidR="00880222" w:rsidRPr="00244A16">
        <w:rPr>
          <w:rFonts w:ascii="Times New Roman" w:hAnsi="Times New Roman" w:cs="Times New Roman"/>
          <w:sz w:val="20"/>
          <w:szCs w:val="20"/>
        </w:rPr>
        <w:t>Dorronsoro, C.F. (2018).</w:t>
      </w:r>
      <w:r w:rsidR="00CD16C9" w:rsidRPr="00244A16">
        <w:rPr>
          <w:rFonts w:ascii="Times New Roman" w:hAnsi="Times New Roman" w:cs="Times New Roman"/>
          <w:sz w:val="20"/>
          <w:szCs w:val="20"/>
        </w:rPr>
        <w:t xml:space="preserve"> </w:t>
      </w:r>
      <w:r w:rsidR="00880222" w:rsidRPr="00244A16">
        <w:rPr>
          <w:rFonts w:ascii="Times New Roman" w:hAnsi="Times New Roman" w:cs="Times New Roman"/>
          <w:sz w:val="20"/>
          <w:szCs w:val="20"/>
        </w:rPr>
        <w:t xml:space="preserve">Estos compuestos </w:t>
      </w:r>
      <w:r w:rsidR="0019773B">
        <w:rPr>
          <w:rFonts w:ascii="Times New Roman" w:hAnsi="Times New Roman" w:cs="Times New Roman"/>
          <w:sz w:val="20"/>
          <w:szCs w:val="20"/>
        </w:rPr>
        <w:t xml:space="preserve">adjuntos a otras moléculas </w:t>
      </w:r>
      <w:r w:rsidR="00880222" w:rsidRPr="00244A16">
        <w:rPr>
          <w:rFonts w:ascii="Times New Roman" w:hAnsi="Times New Roman" w:cs="Times New Roman"/>
          <w:sz w:val="20"/>
          <w:szCs w:val="20"/>
        </w:rPr>
        <w:t>pueden ser absorbido por el biochar durante su activación, lo que aumenta la biodisponibilidad de los mismo para las plantas tras enmendar el suelo.</w:t>
      </w:r>
    </w:p>
    <w:p w14:paraId="73C8F588" w14:textId="3C4C388E" w:rsidR="001C2AC1" w:rsidRPr="00244A16" w:rsidRDefault="00331B2D"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Por otra parte</w:t>
      </w:r>
      <w:r w:rsidR="00C552DE" w:rsidRPr="00244A16">
        <w:rPr>
          <w:rFonts w:ascii="Times New Roman" w:hAnsi="Times New Roman" w:cs="Times New Roman"/>
          <w:sz w:val="20"/>
          <w:szCs w:val="20"/>
        </w:rPr>
        <w:t>, resultó interesante y positivo el hecho de que las</w:t>
      </w:r>
      <w:r w:rsidR="001C2AC1" w:rsidRPr="00244A16">
        <w:rPr>
          <w:rFonts w:ascii="Times New Roman" w:hAnsi="Times New Roman" w:cs="Times New Roman"/>
          <w:sz w:val="20"/>
          <w:szCs w:val="20"/>
        </w:rPr>
        <w:t xml:space="preserve"> soluciones </w:t>
      </w:r>
      <w:r w:rsidR="006E5206" w:rsidRPr="00244A16">
        <w:rPr>
          <w:rFonts w:ascii="Times New Roman" w:hAnsi="Times New Roman" w:cs="Times New Roman"/>
          <w:sz w:val="20"/>
          <w:szCs w:val="20"/>
        </w:rPr>
        <w:t>resultantes</w:t>
      </w:r>
      <w:r w:rsidR="00586B04" w:rsidRPr="00244A16">
        <w:rPr>
          <w:rFonts w:ascii="Times New Roman" w:hAnsi="Times New Roman" w:cs="Times New Roman"/>
          <w:sz w:val="20"/>
          <w:szCs w:val="20"/>
        </w:rPr>
        <w:t xml:space="preserve"> de lactofermentados (EM50% y LFMB) con </w:t>
      </w:r>
      <w:r w:rsidR="001C2AC1" w:rsidRPr="00244A16">
        <w:rPr>
          <w:rFonts w:ascii="Times New Roman" w:hAnsi="Times New Roman" w:cs="Times New Roman"/>
          <w:sz w:val="20"/>
          <w:szCs w:val="20"/>
        </w:rPr>
        <w:t xml:space="preserve">biochar </w:t>
      </w:r>
      <w:r w:rsidR="00586B04" w:rsidRPr="00244A16">
        <w:rPr>
          <w:rFonts w:ascii="Times New Roman" w:hAnsi="Times New Roman" w:cs="Times New Roman"/>
          <w:sz w:val="20"/>
          <w:szCs w:val="20"/>
        </w:rPr>
        <w:t xml:space="preserve">sumergido </w:t>
      </w:r>
      <w:r w:rsidR="00332BAA" w:rsidRPr="00244A16">
        <w:rPr>
          <w:rFonts w:ascii="Times New Roman" w:hAnsi="Times New Roman" w:cs="Times New Roman"/>
          <w:sz w:val="20"/>
          <w:szCs w:val="20"/>
        </w:rPr>
        <w:t xml:space="preserve">entre los </w:t>
      </w:r>
      <w:r w:rsidR="00C552DE" w:rsidRPr="00244A16">
        <w:rPr>
          <w:rFonts w:ascii="Times New Roman" w:hAnsi="Times New Roman" w:cs="Times New Roman"/>
          <w:sz w:val="20"/>
          <w:szCs w:val="20"/>
        </w:rPr>
        <w:t>días</w:t>
      </w:r>
      <w:r w:rsidR="00332BAA" w:rsidRPr="00244A16">
        <w:rPr>
          <w:rFonts w:ascii="Times New Roman" w:hAnsi="Times New Roman" w:cs="Times New Roman"/>
          <w:sz w:val="20"/>
          <w:szCs w:val="20"/>
        </w:rPr>
        <w:t xml:space="preserve"> 9 y</w:t>
      </w:r>
      <w:r w:rsidR="00586B04" w:rsidRPr="00244A16">
        <w:rPr>
          <w:rFonts w:ascii="Times New Roman" w:hAnsi="Times New Roman" w:cs="Times New Roman"/>
          <w:sz w:val="20"/>
          <w:szCs w:val="20"/>
        </w:rPr>
        <w:t xml:space="preserve"> </w:t>
      </w:r>
      <w:r w:rsidR="00332BAA" w:rsidRPr="00244A16">
        <w:rPr>
          <w:rFonts w:ascii="Times New Roman" w:hAnsi="Times New Roman" w:cs="Times New Roman"/>
          <w:sz w:val="20"/>
          <w:szCs w:val="20"/>
        </w:rPr>
        <w:t xml:space="preserve">27 </w:t>
      </w:r>
      <w:r w:rsidR="00CC5CD0" w:rsidRPr="00244A16">
        <w:rPr>
          <w:rFonts w:ascii="Times New Roman" w:hAnsi="Times New Roman" w:cs="Times New Roman"/>
          <w:sz w:val="20"/>
          <w:szCs w:val="20"/>
        </w:rPr>
        <w:t>mostraron un</w:t>
      </w:r>
      <w:r w:rsidR="005A4226" w:rsidRPr="00244A16">
        <w:rPr>
          <w:rFonts w:ascii="Times New Roman" w:hAnsi="Times New Roman" w:cs="Times New Roman"/>
          <w:sz w:val="20"/>
          <w:szCs w:val="20"/>
        </w:rPr>
        <w:t xml:space="preserve"> </w:t>
      </w:r>
      <w:r w:rsidR="00DB7FF7" w:rsidRPr="00244A16">
        <w:rPr>
          <w:rFonts w:ascii="Times New Roman" w:hAnsi="Times New Roman" w:cs="Times New Roman"/>
          <w:sz w:val="20"/>
          <w:szCs w:val="20"/>
        </w:rPr>
        <w:t xml:space="preserve">carácter </w:t>
      </w:r>
      <w:r w:rsidR="0019773B" w:rsidRPr="00244A16">
        <w:rPr>
          <w:rFonts w:ascii="Times New Roman" w:hAnsi="Times New Roman" w:cs="Times New Roman"/>
          <w:sz w:val="20"/>
          <w:szCs w:val="20"/>
        </w:rPr>
        <w:t>reduc</w:t>
      </w:r>
      <w:r w:rsidR="0019773B">
        <w:rPr>
          <w:rFonts w:ascii="Times New Roman" w:hAnsi="Times New Roman" w:cs="Times New Roman"/>
          <w:sz w:val="20"/>
          <w:szCs w:val="20"/>
        </w:rPr>
        <w:t>ido</w:t>
      </w:r>
      <w:r w:rsidR="00332BAA" w:rsidRPr="00244A16">
        <w:rPr>
          <w:rFonts w:ascii="Times New Roman" w:hAnsi="Times New Roman" w:cs="Times New Roman"/>
          <w:sz w:val="20"/>
          <w:szCs w:val="20"/>
        </w:rPr>
        <w:t xml:space="preserve"> ligero (Eh&lt;-50mV)</w:t>
      </w:r>
      <w:r w:rsidR="00C552DE" w:rsidRPr="00244A16">
        <w:rPr>
          <w:rFonts w:ascii="Times New Roman" w:hAnsi="Times New Roman" w:cs="Times New Roman"/>
          <w:sz w:val="20"/>
          <w:szCs w:val="20"/>
        </w:rPr>
        <w:t xml:space="preserve"> con tendencia a la estabilización del medio; lo cual </w:t>
      </w:r>
      <w:r w:rsidR="00332BAA" w:rsidRPr="00244A16">
        <w:rPr>
          <w:rFonts w:ascii="Times New Roman" w:hAnsi="Times New Roman" w:cs="Times New Roman"/>
          <w:sz w:val="20"/>
          <w:szCs w:val="20"/>
        </w:rPr>
        <w:t xml:space="preserve">tiene su explicación en </w:t>
      </w:r>
      <w:r w:rsidR="00C552DE" w:rsidRPr="00244A16">
        <w:rPr>
          <w:rFonts w:ascii="Times New Roman" w:hAnsi="Times New Roman" w:cs="Times New Roman"/>
          <w:sz w:val="20"/>
          <w:szCs w:val="20"/>
        </w:rPr>
        <w:t>el</w:t>
      </w:r>
      <w:r w:rsidR="00332BAA" w:rsidRPr="00244A16">
        <w:rPr>
          <w:rFonts w:ascii="Times New Roman" w:hAnsi="Times New Roman" w:cs="Times New Roman"/>
          <w:sz w:val="20"/>
          <w:szCs w:val="20"/>
        </w:rPr>
        <w:t xml:space="preserve"> agotamiento de la energía </w:t>
      </w:r>
      <w:r w:rsidR="00C552DE" w:rsidRPr="00244A16">
        <w:rPr>
          <w:rFonts w:ascii="Times New Roman" w:hAnsi="Times New Roman" w:cs="Times New Roman"/>
          <w:sz w:val="20"/>
          <w:szCs w:val="20"/>
        </w:rPr>
        <w:t xml:space="preserve">biológica </w:t>
      </w:r>
      <w:r w:rsidR="00332BAA" w:rsidRPr="00244A16">
        <w:rPr>
          <w:rFonts w:ascii="Times New Roman" w:hAnsi="Times New Roman" w:cs="Times New Roman"/>
          <w:sz w:val="20"/>
          <w:szCs w:val="20"/>
        </w:rPr>
        <w:t xml:space="preserve">en el fermentado, </w:t>
      </w:r>
      <w:r w:rsidR="00C552DE" w:rsidRPr="00244A16">
        <w:rPr>
          <w:rFonts w:ascii="Times New Roman" w:hAnsi="Times New Roman" w:cs="Times New Roman"/>
          <w:sz w:val="20"/>
          <w:szCs w:val="20"/>
        </w:rPr>
        <w:t xml:space="preserve">la </w:t>
      </w:r>
      <w:r w:rsidR="00332BAA" w:rsidRPr="00244A16">
        <w:rPr>
          <w:rFonts w:ascii="Times New Roman" w:hAnsi="Times New Roman" w:cs="Times New Roman"/>
          <w:sz w:val="20"/>
          <w:szCs w:val="20"/>
        </w:rPr>
        <w:t>disminución</w:t>
      </w:r>
      <w:r w:rsidR="00DB7FF7" w:rsidRPr="00244A16">
        <w:rPr>
          <w:rFonts w:ascii="Times New Roman" w:hAnsi="Times New Roman" w:cs="Times New Roman"/>
          <w:sz w:val="20"/>
          <w:szCs w:val="20"/>
        </w:rPr>
        <w:t xml:space="preserve"> </w:t>
      </w:r>
      <w:r w:rsidR="00332BAA" w:rsidRPr="00244A16">
        <w:rPr>
          <w:rFonts w:ascii="Times New Roman" w:hAnsi="Times New Roman" w:cs="Times New Roman"/>
          <w:sz w:val="20"/>
          <w:szCs w:val="20"/>
        </w:rPr>
        <w:t>d</w:t>
      </w:r>
      <w:r w:rsidR="00DB7FF7" w:rsidRPr="00244A16">
        <w:rPr>
          <w:rFonts w:ascii="Times New Roman" w:hAnsi="Times New Roman" w:cs="Times New Roman"/>
          <w:sz w:val="20"/>
          <w:szCs w:val="20"/>
        </w:rPr>
        <w:t>el número de reacciones químicas</w:t>
      </w:r>
      <w:r w:rsidR="00332BAA" w:rsidRPr="00244A16">
        <w:rPr>
          <w:rFonts w:ascii="Times New Roman" w:hAnsi="Times New Roman" w:cs="Times New Roman"/>
          <w:sz w:val="20"/>
          <w:szCs w:val="20"/>
        </w:rPr>
        <w:t xml:space="preserve">, </w:t>
      </w:r>
      <w:r w:rsidR="00C552DE" w:rsidRPr="00244A16">
        <w:rPr>
          <w:rFonts w:ascii="Times New Roman" w:hAnsi="Times New Roman" w:cs="Times New Roman"/>
          <w:sz w:val="20"/>
          <w:szCs w:val="20"/>
        </w:rPr>
        <w:t xml:space="preserve">y </w:t>
      </w:r>
      <w:r w:rsidR="00332BAA" w:rsidRPr="00244A16">
        <w:rPr>
          <w:rFonts w:ascii="Times New Roman" w:hAnsi="Times New Roman" w:cs="Times New Roman"/>
          <w:sz w:val="20"/>
          <w:szCs w:val="20"/>
        </w:rPr>
        <w:t xml:space="preserve">unido </w:t>
      </w:r>
      <w:r w:rsidR="00C552DE" w:rsidRPr="00244A16">
        <w:rPr>
          <w:rFonts w:ascii="Times New Roman" w:hAnsi="Times New Roman" w:cs="Times New Roman"/>
          <w:sz w:val="20"/>
          <w:szCs w:val="20"/>
        </w:rPr>
        <w:t xml:space="preserve">a ello, </w:t>
      </w:r>
      <w:r w:rsidR="003026B2" w:rsidRPr="00244A16">
        <w:rPr>
          <w:rFonts w:ascii="Times New Roman" w:hAnsi="Times New Roman" w:cs="Times New Roman"/>
          <w:sz w:val="20"/>
          <w:szCs w:val="20"/>
        </w:rPr>
        <w:t xml:space="preserve">la </w:t>
      </w:r>
      <w:r w:rsidR="0019773B">
        <w:rPr>
          <w:rFonts w:ascii="Times New Roman" w:hAnsi="Times New Roman" w:cs="Times New Roman"/>
          <w:sz w:val="20"/>
          <w:szCs w:val="20"/>
          <w:lang w:val="es-ES"/>
        </w:rPr>
        <w:t>baja</w:t>
      </w:r>
      <w:r w:rsidR="0019773B" w:rsidRPr="00244A16">
        <w:rPr>
          <w:rFonts w:ascii="Times New Roman" w:hAnsi="Times New Roman" w:cs="Times New Roman"/>
          <w:sz w:val="20"/>
          <w:szCs w:val="20"/>
          <w:lang w:val="es-ES"/>
        </w:rPr>
        <w:t xml:space="preserve"> </w:t>
      </w:r>
      <w:r w:rsidR="003026B2" w:rsidRPr="00244A16">
        <w:rPr>
          <w:rFonts w:ascii="Times New Roman" w:hAnsi="Times New Roman" w:cs="Times New Roman"/>
          <w:sz w:val="20"/>
          <w:szCs w:val="20"/>
          <w:lang w:val="es-ES"/>
        </w:rPr>
        <w:t>capacidad redox</w:t>
      </w:r>
      <w:r w:rsidR="003026B2" w:rsidRPr="00244A16">
        <w:rPr>
          <w:rFonts w:ascii="Times New Roman" w:hAnsi="Times New Roman" w:cs="Times New Roman"/>
          <w:sz w:val="20"/>
          <w:szCs w:val="20"/>
        </w:rPr>
        <w:t xml:space="preserve"> </w:t>
      </w:r>
      <w:r w:rsidR="003026B2" w:rsidRPr="00244A16">
        <w:rPr>
          <w:rFonts w:ascii="Times New Roman" w:hAnsi="Times New Roman" w:cs="Times New Roman"/>
          <w:sz w:val="20"/>
          <w:szCs w:val="20"/>
          <w:lang w:val="es-ES"/>
        </w:rPr>
        <w:t xml:space="preserve">(Joseph, </w:t>
      </w:r>
      <w:r w:rsidR="004B58C1" w:rsidRPr="00244A16">
        <w:rPr>
          <w:rFonts w:ascii="Times New Roman" w:hAnsi="Times New Roman" w:cs="Times New Roman"/>
          <w:i/>
          <w:sz w:val="20"/>
          <w:szCs w:val="20"/>
          <w:lang w:val="es-ES"/>
        </w:rPr>
        <w:t>et al.,</w:t>
      </w:r>
      <w:r w:rsidR="003026B2" w:rsidRPr="00244A16">
        <w:rPr>
          <w:rFonts w:ascii="Times New Roman" w:hAnsi="Times New Roman" w:cs="Times New Roman"/>
          <w:i/>
          <w:sz w:val="20"/>
          <w:szCs w:val="20"/>
          <w:lang w:val="es-ES"/>
        </w:rPr>
        <w:t xml:space="preserve"> 2015</w:t>
      </w:r>
      <w:r w:rsidR="003026B2" w:rsidRPr="00244A16">
        <w:rPr>
          <w:rFonts w:ascii="Times New Roman" w:hAnsi="Times New Roman" w:cs="Times New Roman"/>
          <w:sz w:val="20"/>
          <w:szCs w:val="20"/>
          <w:lang w:val="es-ES"/>
        </w:rPr>
        <w:t>)</w:t>
      </w:r>
      <w:r w:rsidR="00C552DE" w:rsidRPr="00244A16">
        <w:rPr>
          <w:rFonts w:ascii="Times New Roman" w:hAnsi="Times New Roman" w:cs="Times New Roman"/>
          <w:sz w:val="20"/>
          <w:szCs w:val="20"/>
        </w:rPr>
        <w:t>.</w:t>
      </w:r>
    </w:p>
    <w:p w14:paraId="7F8069CC" w14:textId="5D7958EC" w:rsidR="006516D6" w:rsidRPr="00244A16" w:rsidRDefault="003B10C1"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Con respecto al</w:t>
      </w:r>
      <w:r w:rsidR="00942957" w:rsidRPr="00244A16">
        <w:rPr>
          <w:rFonts w:ascii="Times New Roman" w:hAnsi="Times New Roman" w:cs="Times New Roman"/>
          <w:sz w:val="20"/>
          <w:szCs w:val="20"/>
        </w:rPr>
        <w:t xml:space="preserve"> pH </w:t>
      </w:r>
      <w:r w:rsidRPr="00244A16">
        <w:rPr>
          <w:rFonts w:ascii="Times New Roman" w:hAnsi="Times New Roman" w:cs="Times New Roman"/>
          <w:sz w:val="20"/>
          <w:szCs w:val="20"/>
        </w:rPr>
        <w:t xml:space="preserve">de los fermentados </w:t>
      </w:r>
      <w:r w:rsidR="00CC5CD0" w:rsidRPr="00244A16">
        <w:rPr>
          <w:rFonts w:ascii="Times New Roman" w:hAnsi="Times New Roman" w:cs="Times New Roman"/>
          <w:sz w:val="20"/>
          <w:szCs w:val="20"/>
        </w:rPr>
        <w:t>(figura 2),</w:t>
      </w:r>
      <w:r w:rsidR="00942957" w:rsidRPr="00244A16">
        <w:rPr>
          <w:rFonts w:ascii="Times New Roman" w:hAnsi="Times New Roman" w:cs="Times New Roman"/>
          <w:sz w:val="20"/>
          <w:szCs w:val="20"/>
        </w:rPr>
        <w:t xml:space="preserve"> los resultados </w:t>
      </w:r>
      <w:r w:rsidR="008F3DB0" w:rsidRPr="00244A16">
        <w:rPr>
          <w:rFonts w:ascii="Times New Roman" w:hAnsi="Times New Roman" w:cs="Times New Roman"/>
          <w:sz w:val="20"/>
          <w:szCs w:val="20"/>
        </w:rPr>
        <w:t xml:space="preserve">obtenidos </w:t>
      </w:r>
      <w:r w:rsidR="00CC5CD0" w:rsidRPr="00244A16">
        <w:rPr>
          <w:rFonts w:ascii="Times New Roman" w:hAnsi="Times New Roman" w:cs="Times New Roman"/>
          <w:sz w:val="20"/>
          <w:szCs w:val="20"/>
        </w:rPr>
        <w:t xml:space="preserve">estuvieron </w:t>
      </w:r>
      <w:r w:rsidR="003A358C" w:rsidRPr="00244A16">
        <w:rPr>
          <w:rFonts w:ascii="Times New Roman" w:hAnsi="Times New Roman" w:cs="Times New Roman"/>
          <w:sz w:val="20"/>
          <w:szCs w:val="20"/>
        </w:rPr>
        <w:t>en el rango esperado de acuerdo</w:t>
      </w:r>
      <w:r w:rsidR="00CC5CD0" w:rsidRPr="00244A16">
        <w:rPr>
          <w:rFonts w:ascii="Times New Roman" w:hAnsi="Times New Roman" w:cs="Times New Roman"/>
          <w:sz w:val="20"/>
          <w:szCs w:val="20"/>
        </w:rPr>
        <w:t xml:space="preserve"> con los reportes de la</w:t>
      </w:r>
      <w:r w:rsidR="001E5D0A" w:rsidRPr="00244A16">
        <w:rPr>
          <w:rFonts w:ascii="Times New Roman" w:hAnsi="Times New Roman" w:cs="Times New Roman"/>
          <w:sz w:val="20"/>
          <w:szCs w:val="20"/>
        </w:rPr>
        <w:t xml:space="preserve"> </w:t>
      </w:r>
      <w:r w:rsidR="00CC5CD0" w:rsidRPr="00244A16">
        <w:rPr>
          <w:rFonts w:ascii="Times New Roman" w:hAnsi="Times New Roman" w:cs="Times New Roman"/>
          <w:sz w:val="20"/>
          <w:szCs w:val="20"/>
        </w:rPr>
        <w:t>literatura (</w:t>
      </w:r>
      <w:r w:rsidR="008B033A" w:rsidRPr="00244A16">
        <w:rPr>
          <w:rFonts w:ascii="Times New Roman" w:hAnsi="Times New Roman" w:cs="Times New Roman"/>
          <w:sz w:val="20"/>
          <w:szCs w:val="20"/>
        </w:rPr>
        <w:t xml:space="preserve">Martinsen </w:t>
      </w:r>
      <w:r w:rsidR="004B58C1" w:rsidRPr="00244A16">
        <w:rPr>
          <w:rFonts w:ascii="Times New Roman" w:hAnsi="Times New Roman" w:cs="Times New Roman"/>
          <w:i/>
          <w:sz w:val="20"/>
          <w:szCs w:val="20"/>
        </w:rPr>
        <w:t>et al.,</w:t>
      </w:r>
      <w:r w:rsidR="008B033A" w:rsidRPr="00244A16">
        <w:rPr>
          <w:rFonts w:ascii="Times New Roman" w:hAnsi="Times New Roman" w:cs="Times New Roman"/>
          <w:sz w:val="20"/>
          <w:szCs w:val="20"/>
        </w:rPr>
        <w:t xml:space="preserve"> 2015</w:t>
      </w:r>
      <w:r w:rsidR="00CC5CD0" w:rsidRPr="00244A16">
        <w:rPr>
          <w:rFonts w:ascii="Times New Roman" w:hAnsi="Times New Roman" w:cs="Times New Roman"/>
          <w:sz w:val="20"/>
          <w:szCs w:val="20"/>
        </w:rPr>
        <w:t>).</w:t>
      </w:r>
    </w:p>
    <w:p w14:paraId="7C67C000" w14:textId="13552BFB" w:rsidR="00244A16" w:rsidRPr="00244A16" w:rsidRDefault="00722856" w:rsidP="008A49A6">
      <w:pPr>
        <w:spacing w:after="0" w:line="276" w:lineRule="auto"/>
        <w:jc w:val="both"/>
        <w:rPr>
          <w:rFonts w:ascii="Times New Roman" w:hAnsi="Times New Roman" w:cs="Times New Roman"/>
          <w:sz w:val="20"/>
          <w:szCs w:val="20"/>
        </w:rPr>
      </w:pPr>
      <w:r>
        <w:rPr>
          <w:rFonts w:ascii="Times New Roman" w:hAnsi="Times New Roman" w:cs="Times New Roman"/>
          <w:noProof/>
          <w:sz w:val="20"/>
          <w:szCs w:val="20"/>
          <w:lang w:val="en-US"/>
        </w:rPr>
        <w:drawing>
          <wp:anchor distT="0" distB="0" distL="114300" distR="114300" simplePos="0" relativeHeight="251665408" behindDoc="0" locked="0" layoutInCell="1" allowOverlap="1" wp14:anchorId="0A458C4E" wp14:editId="25D9F591">
            <wp:simplePos x="0" y="0"/>
            <wp:positionH relativeFrom="margin">
              <wp:align>right</wp:align>
            </wp:positionH>
            <wp:positionV relativeFrom="paragraph">
              <wp:posOffset>246838</wp:posOffset>
            </wp:positionV>
            <wp:extent cx="6290945" cy="3154045"/>
            <wp:effectExtent l="0" t="0" r="0" b="825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90945" cy="315404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aconcuadrcula"/>
        <w:tblW w:w="9828" w:type="dxa"/>
        <w:tblInd w:w="137" w:type="dxa"/>
        <w:tblLook w:val="04A0" w:firstRow="1" w:lastRow="0" w:firstColumn="1" w:lastColumn="0" w:noHBand="0" w:noVBand="1"/>
      </w:tblPr>
      <w:tblGrid>
        <w:gridCol w:w="9828"/>
      </w:tblGrid>
      <w:tr w:rsidR="006516D6" w:rsidRPr="00244A16" w14:paraId="623465F2" w14:textId="77777777" w:rsidTr="00E72398">
        <w:trPr>
          <w:trHeight w:val="383"/>
        </w:trPr>
        <w:tc>
          <w:tcPr>
            <w:tcW w:w="9828" w:type="dxa"/>
          </w:tcPr>
          <w:p w14:paraId="333DBACF" w14:textId="53A92682" w:rsidR="006516D6" w:rsidRPr="00E72398" w:rsidRDefault="00722856" w:rsidP="00722856">
            <w:pPr>
              <w:spacing w:line="276" w:lineRule="auto"/>
              <w:jc w:val="both"/>
              <w:rPr>
                <w:rFonts w:cstheme="minorHAnsi"/>
                <w:i/>
                <w:sz w:val="18"/>
                <w:szCs w:val="18"/>
              </w:rPr>
            </w:pPr>
            <w:r w:rsidRPr="00E72398">
              <w:rPr>
                <w:rFonts w:cstheme="minorHAnsi"/>
                <w:i/>
                <w:sz w:val="18"/>
                <w:szCs w:val="18"/>
              </w:rPr>
              <w:t>Fig.2 Valores de pH de los fermentados evaluados ES+ prestablecido de 5% . Procesador de datos Excel 2016</w:t>
            </w:r>
          </w:p>
        </w:tc>
      </w:tr>
    </w:tbl>
    <w:p w14:paraId="7AC1F4FB" w14:textId="7DE04A86" w:rsidR="00E72398" w:rsidRDefault="00E72398" w:rsidP="008A49A6">
      <w:pPr>
        <w:spacing w:after="0" w:line="276" w:lineRule="auto"/>
        <w:jc w:val="both"/>
        <w:rPr>
          <w:rFonts w:ascii="Times New Roman" w:hAnsi="Times New Roman" w:cs="Times New Roman"/>
          <w:sz w:val="20"/>
          <w:szCs w:val="20"/>
        </w:rPr>
      </w:pPr>
    </w:p>
    <w:p w14:paraId="27E31B41" w14:textId="061F530E" w:rsidR="008C193D" w:rsidRPr="00244A16" w:rsidRDefault="00CC5CD0"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El</w:t>
      </w:r>
      <w:r w:rsidR="00942957" w:rsidRPr="00244A16">
        <w:rPr>
          <w:rFonts w:ascii="Times New Roman" w:hAnsi="Times New Roman" w:cs="Times New Roman"/>
          <w:sz w:val="20"/>
          <w:szCs w:val="20"/>
        </w:rPr>
        <w:t xml:space="preserve"> agua</w:t>
      </w:r>
      <w:r w:rsidR="001E5D0A" w:rsidRPr="00244A16">
        <w:rPr>
          <w:rFonts w:ascii="Times New Roman" w:hAnsi="Times New Roman" w:cs="Times New Roman"/>
          <w:sz w:val="20"/>
          <w:szCs w:val="20"/>
        </w:rPr>
        <w:t>,</w:t>
      </w:r>
      <w:r w:rsidR="00942957" w:rsidRPr="00244A16">
        <w:rPr>
          <w:rFonts w:ascii="Times New Roman" w:hAnsi="Times New Roman" w:cs="Times New Roman"/>
          <w:sz w:val="20"/>
          <w:szCs w:val="20"/>
        </w:rPr>
        <w:t xml:space="preserve"> que fue el </w:t>
      </w:r>
      <w:r w:rsidRPr="00244A16">
        <w:rPr>
          <w:rFonts w:ascii="Times New Roman" w:hAnsi="Times New Roman" w:cs="Times New Roman"/>
          <w:sz w:val="20"/>
          <w:szCs w:val="20"/>
        </w:rPr>
        <w:t xml:space="preserve">tratamiento </w:t>
      </w:r>
      <w:r w:rsidR="00942957" w:rsidRPr="00244A16">
        <w:rPr>
          <w:rFonts w:ascii="Times New Roman" w:hAnsi="Times New Roman" w:cs="Times New Roman"/>
          <w:sz w:val="20"/>
          <w:szCs w:val="20"/>
        </w:rPr>
        <w:t>control</w:t>
      </w:r>
      <w:r w:rsidR="001E5D0A" w:rsidRPr="00244A16">
        <w:rPr>
          <w:rFonts w:ascii="Times New Roman" w:hAnsi="Times New Roman" w:cs="Times New Roman"/>
          <w:sz w:val="20"/>
          <w:szCs w:val="20"/>
        </w:rPr>
        <w:t>,</w:t>
      </w:r>
      <w:r w:rsidR="00942957" w:rsidRPr="00244A16">
        <w:rPr>
          <w:rFonts w:ascii="Times New Roman" w:hAnsi="Times New Roman" w:cs="Times New Roman"/>
          <w:sz w:val="20"/>
          <w:szCs w:val="20"/>
        </w:rPr>
        <w:t xml:space="preserve"> tuvo un pH básico que o</w:t>
      </w:r>
      <w:r w:rsidR="008F3DB0" w:rsidRPr="00244A16">
        <w:rPr>
          <w:rFonts w:ascii="Times New Roman" w:hAnsi="Times New Roman" w:cs="Times New Roman"/>
          <w:sz w:val="20"/>
          <w:szCs w:val="20"/>
        </w:rPr>
        <w:t>sciló</w:t>
      </w:r>
      <w:r w:rsidR="008C193D" w:rsidRPr="00244A16">
        <w:rPr>
          <w:rFonts w:ascii="Times New Roman" w:hAnsi="Times New Roman" w:cs="Times New Roman"/>
          <w:sz w:val="20"/>
          <w:szCs w:val="20"/>
        </w:rPr>
        <w:t xml:space="preserve"> </w:t>
      </w:r>
      <w:r w:rsidR="003A358C" w:rsidRPr="00244A16">
        <w:rPr>
          <w:rFonts w:ascii="Times New Roman" w:hAnsi="Times New Roman" w:cs="Times New Roman"/>
          <w:sz w:val="20"/>
          <w:szCs w:val="20"/>
        </w:rPr>
        <w:t xml:space="preserve">en valores cercanos </w:t>
      </w:r>
      <w:r w:rsidR="00A449AE" w:rsidRPr="00244A16">
        <w:rPr>
          <w:rFonts w:ascii="Times New Roman" w:hAnsi="Times New Roman" w:cs="Times New Roman"/>
          <w:sz w:val="20"/>
          <w:szCs w:val="20"/>
        </w:rPr>
        <w:t xml:space="preserve">y superiores </w:t>
      </w:r>
      <w:r w:rsidR="003A358C" w:rsidRPr="00244A16">
        <w:rPr>
          <w:rFonts w:ascii="Times New Roman" w:hAnsi="Times New Roman" w:cs="Times New Roman"/>
          <w:sz w:val="20"/>
          <w:szCs w:val="20"/>
        </w:rPr>
        <w:t>a</w:t>
      </w:r>
      <w:r w:rsidR="001E5D0A" w:rsidRPr="00244A16">
        <w:rPr>
          <w:rFonts w:ascii="Times New Roman" w:hAnsi="Times New Roman" w:cs="Times New Roman"/>
          <w:sz w:val="20"/>
          <w:szCs w:val="20"/>
        </w:rPr>
        <w:t xml:space="preserve"> 8</w:t>
      </w:r>
      <w:r w:rsidR="008C193D" w:rsidRPr="00244A16">
        <w:rPr>
          <w:rFonts w:ascii="Times New Roman" w:hAnsi="Times New Roman" w:cs="Times New Roman"/>
          <w:sz w:val="20"/>
          <w:szCs w:val="20"/>
        </w:rPr>
        <w:t>,</w:t>
      </w:r>
      <w:r w:rsidR="001E5D0A" w:rsidRPr="00244A16">
        <w:rPr>
          <w:rFonts w:ascii="Times New Roman" w:hAnsi="Times New Roman" w:cs="Times New Roman"/>
          <w:sz w:val="20"/>
          <w:szCs w:val="20"/>
        </w:rPr>
        <w:t xml:space="preserve"> e indica </w:t>
      </w:r>
      <w:r w:rsidR="003A358C" w:rsidRPr="00244A16">
        <w:rPr>
          <w:rFonts w:ascii="Times New Roman" w:hAnsi="Times New Roman" w:cs="Times New Roman"/>
          <w:sz w:val="20"/>
          <w:szCs w:val="20"/>
        </w:rPr>
        <w:t>características de</w:t>
      </w:r>
      <w:r w:rsidR="00580F0E" w:rsidRPr="00244A16">
        <w:rPr>
          <w:rFonts w:ascii="Times New Roman" w:hAnsi="Times New Roman" w:cs="Times New Roman"/>
          <w:sz w:val="20"/>
          <w:szCs w:val="20"/>
        </w:rPr>
        <w:t xml:space="preserve"> </w:t>
      </w:r>
      <w:r w:rsidR="001E5D0A" w:rsidRPr="00244A16">
        <w:rPr>
          <w:rFonts w:ascii="Times New Roman" w:hAnsi="Times New Roman" w:cs="Times New Roman"/>
          <w:sz w:val="20"/>
          <w:szCs w:val="20"/>
        </w:rPr>
        <w:t>cierta dureza por la presencia de altos contenidos de calcio y magnesio en el suelo</w:t>
      </w:r>
      <w:r w:rsidR="00140CA5" w:rsidRPr="00244A16">
        <w:rPr>
          <w:rFonts w:ascii="Times New Roman" w:hAnsi="Times New Roman" w:cs="Times New Roman"/>
          <w:sz w:val="20"/>
          <w:szCs w:val="20"/>
        </w:rPr>
        <w:t xml:space="preserve"> y la presencia de algún organismo fúngico a los 27 días</w:t>
      </w:r>
      <w:r w:rsidR="008C193D" w:rsidRPr="00244A16">
        <w:rPr>
          <w:rFonts w:ascii="Times New Roman" w:hAnsi="Times New Roman" w:cs="Times New Roman"/>
          <w:sz w:val="20"/>
          <w:szCs w:val="20"/>
        </w:rPr>
        <w:t>.</w:t>
      </w:r>
    </w:p>
    <w:p w14:paraId="4E99452F" w14:textId="77777777" w:rsidR="005B311C" w:rsidRPr="00244A16" w:rsidRDefault="001E5D0A"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lastRenderedPageBreak/>
        <w:t>En términos de basicidad, le sigui</w:t>
      </w:r>
      <w:r w:rsidR="00FD28EC" w:rsidRPr="00244A16">
        <w:rPr>
          <w:rFonts w:ascii="Times New Roman" w:hAnsi="Times New Roman" w:cs="Times New Roman"/>
          <w:sz w:val="20"/>
          <w:szCs w:val="20"/>
        </w:rPr>
        <w:t>ó</w:t>
      </w:r>
      <w:r w:rsidRPr="00244A16">
        <w:rPr>
          <w:rFonts w:ascii="Times New Roman" w:hAnsi="Times New Roman" w:cs="Times New Roman"/>
          <w:sz w:val="20"/>
          <w:szCs w:val="20"/>
        </w:rPr>
        <w:t xml:space="preserve"> </w:t>
      </w:r>
      <w:r w:rsidRPr="00244A16">
        <w:rPr>
          <w:rFonts w:ascii="Times New Roman" w:hAnsi="Times New Roman" w:cs="Times New Roman"/>
          <w:bCs/>
          <w:sz w:val="20"/>
          <w:szCs w:val="20"/>
        </w:rPr>
        <w:t xml:space="preserve">EM 50% </w:t>
      </w:r>
      <w:r w:rsidR="00C73EFE" w:rsidRPr="00244A16">
        <w:rPr>
          <w:rFonts w:ascii="Times New Roman" w:hAnsi="Times New Roman" w:cs="Times New Roman"/>
          <w:bCs/>
          <w:sz w:val="20"/>
          <w:szCs w:val="20"/>
        </w:rPr>
        <w:t xml:space="preserve">con </w:t>
      </w:r>
      <w:r w:rsidR="00A449AE" w:rsidRPr="00244A16">
        <w:rPr>
          <w:rFonts w:ascii="Times New Roman" w:hAnsi="Times New Roman" w:cs="Times New Roman"/>
          <w:bCs/>
          <w:sz w:val="20"/>
          <w:szCs w:val="20"/>
        </w:rPr>
        <w:t xml:space="preserve">inmersión de </w:t>
      </w:r>
      <w:r w:rsidR="00C73EFE" w:rsidRPr="00244A16">
        <w:rPr>
          <w:rFonts w:ascii="Times New Roman" w:hAnsi="Times New Roman" w:cs="Times New Roman"/>
          <w:bCs/>
          <w:sz w:val="20"/>
          <w:szCs w:val="20"/>
        </w:rPr>
        <w:t>b</w:t>
      </w:r>
      <w:r w:rsidRPr="00244A16">
        <w:rPr>
          <w:rFonts w:ascii="Times New Roman" w:hAnsi="Times New Roman" w:cs="Times New Roman"/>
          <w:bCs/>
          <w:sz w:val="20"/>
          <w:szCs w:val="20"/>
        </w:rPr>
        <w:t>iochar</w:t>
      </w:r>
      <w:r w:rsidR="00A449AE" w:rsidRPr="00244A16">
        <w:rPr>
          <w:rFonts w:ascii="Times New Roman" w:hAnsi="Times New Roman" w:cs="Times New Roman"/>
          <w:bCs/>
          <w:sz w:val="20"/>
          <w:szCs w:val="20"/>
        </w:rPr>
        <w:t xml:space="preserve"> al momento de la preparación y almacenamiento de la solución</w:t>
      </w:r>
      <w:r w:rsidRPr="00244A16">
        <w:rPr>
          <w:rFonts w:ascii="Times New Roman" w:hAnsi="Times New Roman" w:cs="Times New Roman"/>
          <w:bCs/>
          <w:sz w:val="20"/>
          <w:szCs w:val="20"/>
        </w:rPr>
        <w:t>,</w:t>
      </w:r>
      <w:r w:rsidR="005B311C" w:rsidRPr="00244A16">
        <w:rPr>
          <w:rFonts w:ascii="Times New Roman" w:hAnsi="Times New Roman" w:cs="Times New Roman"/>
          <w:sz w:val="20"/>
          <w:szCs w:val="20"/>
        </w:rPr>
        <w:t xml:space="preserve"> </w:t>
      </w:r>
      <w:r w:rsidRPr="00244A16">
        <w:rPr>
          <w:rFonts w:ascii="Times New Roman" w:hAnsi="Times New Roman" w:cs="Times New Roman"/>
          <w:sz w:val="20"/>
          <w:szCs w:val="20"/>
        </w:rPr>
        <w:t>con valores cercanos pero inferiores de</w:t>
      </w:r>
      <w:r w:rsidR="005B311C" w:rsidRPr="00244A16">
        <w:rPr>
          <w:rFonts w:ascii="Times New Roman" w:hAnsi="Times New Roman" w:cs="Times New Roman"/>
          <w:sz w:val="20"/>
          <w:szCs w:val="20"/>
        </w:rPr>
        <w:t xml:space="preserve"> </w:t>
      </w:r>
      <w:r w:rsidR="00673ABE" w:rsidRPr="00244A16">
        <w:rPr>
          <w:rFonts w:ascii="Times New Roman" w:hAnsi="Times New Roman" w:cs="Times New Roman"/>
          <w:sz w:val="20"/>
          <w:szCs w:val="20"/>
        </w:rPr>
        <w:t>8</w:t>
      </w:r>
      <w:r w:rsidR="00A449AE" w:rsidRPr="00244A16">
        <w:rPr>
          <w:rFonts w:ascii="Times New Roman" w:hAnsi="Times New Roman" w:cs="Times New Roman"/>
          <w:sz w:val="20"/>
          <w:szCs w:val="20"/>
        </w:rPr>
        <w:t>; y ello fue aun superior en la solución de EM50 con biochar sumergido entre los días 9 y 27. Ello</w:t>
      </w:r>
      <w:r w:rsidRPr="00244A16">
        <w:rPr>
          <w:rFonts w:ascii="Times New Roman" w:hAnsi="Times New Roman" w:cs="Times New Roman"/>
          <w:sz w:val="20"/>
          <w:szCs w:val="20"/>
        </w:rPr>
        <w:t xml:space="preserve"> se </w:t>
      </w:r>
      <w:r w:rsidR="00FD28EC" w:rsidRPr="00244A16">
        <w:rPr>
          <w:rFonts w:ascii="Times New Roman" w:hAnsi="Times New Roman" w:cs="Times New Roman"/>
          <w:sz w:val="20"/>
          <w:szCs w:val="20"/>
        </w:rPr>
        <w:t>explica por</w:t>
      </w:r>
      <w:r w:rsidR="005B311C" w:rsidRPr="00244A16">
        <w:rPr>
          <w:rFonts w:ascii="Times New Roman" w:hAnsi="Times New Roman" w:cs="Times New Roman"/>
          <w:sz w:val="20"/>
          <w:szCs w:val="20"/>
        </w:rPr>
        <w:t xml:space="preserve"> </w:t>
      </w:r>
      <w:r w:rsidR="00FD28EC" w:rsidRPr="00244A16">
        <w:rPr>
          <w:rFonts w:ascii="Times New Roman" w:hAnsi="Times New Roman" w:cs="Times New Roman"/>
          <w:sz w:val="20"/>
          <w:szCs w:val="20"/>
        </w:rPr>
        <w:t>la combinación del efecto</w:t>
      </w:r>
      <w:r w:rsidR="00CB7088" w:rsidRPr="00244A16">
        <w:rPr>
          <w:rFonts w:ascii="Times New Roman" w:hAnsi="Times New Roman" w:cs="Times New Roman"/>
          <w:sz w:val="20"/>
          <w:szCs w:val="20"/>
        </w:rPr>
        <w:t xml:space="preserve"> </w:t>
      </w:r>
      <w:r w:rsidR="00FD28EC" w:rsidRPr="00244A16">
        <w:rPr>
          <w:rFonts w:ascii="Times New Roman" w:hAnsi="Times New Roman" w:cs="Times New Roman"/>
          <w:sz w:val="20"/>
          <w:szCs w:val="20"/>
        </w:rPr>
        <w:t>d</w:t>
      </w:r>
      <w:r w:rsidR="00CB7088" w:rsidRPr="00244A16">
        <w:rPr>
          <w:rFonts w:ascii="Times New Roman" w:hAnsi="Times New Roman" w:cs="Times New Roman"/>
          <w:sz w:val="20"/>
          <w:szCs w:val="20"/>
        </w:rPr>
        <w:t xml:space="preserve">el agua donde se disolvió la solución de EM </w:t>
      </w:r>
      <w:r w:rsidR="00FD28EC" w:rsidRPr="00244A16">
        <w:rPr>
          <w:rFonts w:ascii="Times New Roman" w:hAnsi="Times New Roman" w:cs="Times New Roman"/>
          <w:sz w:val="20"/>
          <w:szCs w:val="20"/>
        </w:rPr>
        <w:t>(</w:t>
      </w:r>
      <w:r w:rsidR="00CB7088" w:rsidRPr="00244A16">
        <w:rPr>
          <w:rFonts w:ascii="Times New Roman" w:hAnsi="Times New Roman" w:cs="Times New Roman"/>
          <w:sz w:val="20"/>
          <w:szCs w:val="20"/>
        </w:rPr>
        <w:t xml:space="preserve">pH </w:t>
      </w:r>
      <w:r w:rsidR="00FD28EC" w:rsidRPr="00244A16">
        <w:rPr>
          <w:rFonts w:ascii="Times New Roman" w:hAnsi="Times New Roman" w:cs="Times New Roman"/>
          <w:sz w:val="20"/>
          <w:szCs w:val="20"/>
        </w:rPr>
        <w:t>ligeramente básico)</w:t>
      </w:r>
      <w:r w:rsidR="00C73EFE" w:rsidRPr="00244A16">
        <w:rPr>
          <w:rFonts w:ascii="Times New Roman" w:hAnsi="Times New Roman" w:cs="Times New Roman"/>
          <w:sz w:val="20"/>
          <w:szCs w:val="20"/>
        </w:rPr>
        <w:t>, el</w:t>
      </w:r>
      <w:r w:rsidR="00CB7088" w:rsidRPr="00244A16">
        <w:rPr>
          <w:rFonts w:ascii="Times New Roman" w:hAnsi="Times New Roman" w:cs="Times New Roman"/>
          <w:sz w:val="20"/>
          <w:szCs w:val="20"/>
        </w:rPr>
        <w:t xml:space="preserve"> </w:t>
      </w:r>
      <w:r w:rsidR="00FD28EC" w:rsidRPr="00244A16">
        <w:rPr>
          <w:rFonts w:ascii="Times New Roman" w:hAnsi="Times New Roman" w:cs="Times New Roman"/>
          <w:sz w:val="20"/>
          <w:szCs w:val="20"/>
        </w:rPr>
        <w:t xml:space="preserve">efecto del </w:t>
      </w:r>
      <w:r w:rsidR="00CB7088" w:rsidRPr="00244A16">
        <w:rPr>
          <w:rFonts w:ascii="Times New Roman" w:hAnsi="Times New Roman" w:cs="Times New Roman"/>
          <w:sz w:val="20"/>
          <w:szCs w:val="20"/>
        </w:rPr>
        <w:t>biochar obtenido de la</w:t>
      </w:r>
      <w:r w:rsidR="00673ABE" w:rsidRPr="00244A16">
        <w:rPr>
          <w:rFonts w:ascii="Times New Roman" w:hAnsi="Times New Roman" w:cs="Times New Roman"/>
          <w:sz w:val="20"/>
          <w:szCs w:val="20"/>
        </w:rPr>
        <w:t xml:space="preserve"> pirolisis </w:t>
      </w:r>
      <w:r w:rsidR="00CB7088" w:rsidRPr="00244A16">
        <w:rPr>
          <w:rFonts w:ascii="Times New Roman" w:hAnsi="Times New Roman" w:cs="Times New Roman"/>
          <w:sz w:val="20"/>
          <w:szCs w:val="20"/>
        </w:rPr>
        <w:t>y sumergido en la solución</w:t>
      </w:r>
      <w:r w:rsidR="00A449AE" w:rsidRPr="00244A16">
        <w:rPr>
          <w:rFonts w:ascii="Times New Roman" w:hAnsi="Times New Roman" w:cs="Times New Roman"/>
          <w:sz w:val="20"/>
          <w:szCs w:val="20"/>
        </w:rPr>
        <w:t xml:space="preserve">, que es </w:t>
      </w:r>
      <w:r w:rsidR="00CB7088" w:rsidRPr="00244A16">
        <w:rPr>
          <w:rFonts w:ascii="Times New Roman" w:hAnsi="Times New Roman" w:cs="Times New Roman"/>
          <w:sz w:val="20"/>
          <w:szCs w:val="20"/>
        </w:rPr>
        <w:t>de naturaleza básica</w:t>
      </w:r>
      <w:r w:rsidR="00C73EFE" w:rsidRPr="00244A16">
        <w:rPr>
          <w:rFonts w:ascii="Times New Roman" w:hAnsi="Times New Roman" w:cs="Times New Roman"/>
          <w:sz w:val="20"/>
          <w:szCs w:val="20"/>
        </w:rPr>
        <w:t xml:space="preserve"> (</w:t>
      </w:r>
      <w:r w:rsidR="009639F9" w:rsidRPr="00244A16">
        <w:rPr>
          <w:rFonts w:ascii="Times New Roman" w:hAnsi="Times New Roman" w:cs="Times New Roman"/>
          <w:sz w:val="20"/>
          <w:szCs w:val="20"/>
        </w:rPr>
        <w:t>Singh</w:t>
      </w:r>
      <w:r w:rsidR="00402917" w:rsidRPr="00244A16">
        <w:rPr>
          <w:rFonts w:ascii="Times New Roman" w:hAnsi="Times New Roman" w:cs="Times New Roman"/>
          <w:sz w:val="20"/>
          <w:szCs w:val="20"/>
        </w:rPr>
        <w:t xml:space="preserve"> et. al (2017)</w:t>
      </w:r>
      <w:r w:rsidR="00C73EFE" w:rsidRPr="00244A16">
        <w:rPr>
          <w:rFonts w:ascii="Times New Roman" w:hAnsi="Times New Roman" w:cs="Times New Roman"/>
          <w:sz w:val="20"/>
          <w:szCs w:val="20"/>
        </w:rPr>
        <w:t>), y el efecto de</w:t>
      </w:r>
      <w:r w:rsidR="00CB7088" w:rsidRPr="00244A16">
        <w:rPr>
          <w:rFonts w:ascii="Times New Roman" w:hAnsi="Times New Roman" w:cs="Times New Roman"/>
          <w:sz w:val="20"/>
          <w:szCs w:val="20"/>
        </w:rPr>
        <w:t xml:space="preserve"> la solución original </w:t>
      </w:r>
      <w:r w:rsidR="00FD28EC" w:rsidRPr="00244A16">
        <w:rPr>
          <w:rFonts w:ascii="Times New Roman" w:hAnsi="Times New Roman" w:cs="Times New Roman"/>
          <w:sz w:val="20"/>
          <w:szCs w:val="20"/>
        </w:rPr>
        <w:t xml:space="preserve">de EM </w:t>
      </w:r>
      <w:r w:rsidR="00CB7088" w:rsidRPr="00244A16">
        <w:rPr>
          <w:rFonts w:ascii="Times New Roman" w:hAnsi="Times New Roman" w:cs="Times New Roman"/>
          <w:sz w:val="20"/>
          <w:szCs w:val="20"/>
        </w:rPr>
        <w:t>(100% pura)</w:t>
      </w:r>
      <w:r w:rsidR="00C73EFE" w:rsidRPr="00244A16">
        <w:rPr>
          <w:rFonts w:ascii="Times New Roman" w:hAnsi="Times New Roman" w:cs="Times New Roman"/>
          <w:sz w:val="20"/>
          <w:szCs w:val="20"/>
        </w:rPr>
        <w:t>; que</w:t>
      </w:r>
      <w:r w:rsidR="00CB7088" w:rsidRPr="00244A16">
        <w:rPr>
          <w:rFonts w:ascii="Times New Roman" w:hAnsi="Times New Roman" w:cs="Times New Roman"/>
          <w:sz w:val="20"/>
          <w:szCs w:val="20"/>
        </w:rPr>
        <w:t xml:space="preserve"> es por su naturaleza de</w:t>
      </w:r>
      <w:r w:rsidR="004847C1" w:rsidRPr="00244A16">
        <w:rPr>
          <w:rFonts w:ascii="Times New Roman" w:hAnsi="Times New Roman" w:cs="Times New Roman"/>
          <w:sz w:val="20"/>
          <w:szCs w:val="20"/>
        </w:rPr>
        <w:t xml:space="preserve"> </w:t>
      </w:r>
      <w:r w:rsidR="00CB7088" w:rsidRPr="00244A16">
        <w:rPr>
          <w:rFonts w:ascii="Times New Roman" w:hAnsi="Times New Roman" w:cs="Times New Roman"/>
          <w:sz w:val="20"/>
          <w:szCs w:val="20"/>
        </w:rPr>
        <w:t>pH</w:t>
      </w:r>
      <w:r w:rsidR="008F3DB0" w:rsidRPr="00244A16">
        <w:rPr>
          <w:rFonts w:ascii="Times New Roman" w:hAnsi="Times New Roman" w:cs="Times New Roman"/>
          <w:sz w:val="20"/>
          <w:szCs w:val="20"/>
        </w:rPr>
        <w:t xml:space="preserve"> ácido</w:t>
      </w:r>
      <w:r w:rsidR="00580F0E" w:rsidRPr="00244A16">
        <w:rPr>
          <w:rFonts w:ascii="Times New Roman" w:hAnsi="Times New Roman" w:cs="Times New Roman"/>
          <w:sz w:val="20"/>
          <w:szCs w:val="20"/>
        </w:rPr>
        <w:t xml:space="preserve"> entre 3,2 y 3,8 (Milera, 2012)</w:t>
      </w:r>
      <w:r w:rsidR="008F3DB0" w:rsidRPr="00244A16">
        <w:rPr>
          <w:rFonts w:ascii="Times New Roman" w:hAnsi="Times New Roman" w:cs="Times New Roman"/>
          <w:sz w:val="20"/>
          <w:szCs w:val="20"/>
        </w:rPr>
        <w:t>.</w:t>
      </w:r>
    </w:p>
    <w:p w14:paraId="68FFFB3B" w14:textId="77777777" w:rsidR="00AA4A77" w:rsidRPr="00244A16" w:rsidRDefault="00AA4A77"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Por el contrario, el</w:t>
      </w:r>
      <w:r w:rsidR="004A2278" w:rsidRPr="00244A16">
        <w:rPr>
          <w:rFonts w:ascii="Times New Roman" w:hAnsi="Times New Roman" w:cs="Times New Roman"/>
          <w:sz w:val="20"/>
          <w:szCs w:val="20"/>
        </w:rPr>
        <w:t xml:space="preserve"> </w:t>
      </w:r>
      <w:r w:rsidR="00C73EFE" w:rsidRPr="00244A16">
        <w:rPr>
          <w:rFonts w:ascii="Times New Roman" w:hAnsi="Times New Roman" w:cs="Times New Roman"/>
          <w:bCs/>
          <w:sz w:val="20"/>
          <w:szCs w:val="20"/>
        </w:rPr>
        <w:t>l</w:t>
      </w:r>
      <w:r w:rsidR="00580F0E" w:rsidRPr="00244A16">
        <w:rPr>
          <w:rFonts w:ascii="Times New Roman" w:hAnsi="Times New Roman" w:cs="Times New Roman"/>
          <w:bCs/>
          <w:sz w:val="20"/>
          <w:szCs w:val="20"/>
        </w:rPr>
        <w:t xml:space="preserve">actofermentado </w:t>
      </w:r>
      <w:r w:rsidRPr="00244A16">
        <w:rPr>
          <w:rFonts w:ascii="Times New Roman" w:hAnsi="Times New Roman" w:cs="Times New Roman"/>
          <w:bCs/>
          <w:sz w:val="20"/>
          <w:szCs w:val="20"/>
        </w:rPr>
        <w:t>de</w:t>
      </w:r>
      <w:r w:rsidR="00580F0E" w:rsidRPr="00244A16">
        <w:rPr>
          <w:rFonts w:ascii="Times New Roman" w:hAnsi="Times New Roman" w:cs="Times New Roman"/>
          <w:bCs/>
          <w:sz w:val="20"/>
          <w:szCs w:val="20"/>
        </w:rPr>
        <w:t xml:space="preserve"> guinea con miel </w:t>
      </w:r>
      <w:r w:rsidRPr="00244A16">
        <w:rPr>
          <w:rFonts w:ascii="Times New Roman" w:hAnsi="Times New Roman" w:cs="Times New Roman"/>
          <w:bCs/>
          <w:sz w:val="20"/>
          <w:szCs w:val="20"/>
        </w:rPr>
        <w:t xml:space="preserve">con inmersión de biochar </w:t>
      </w:r>
      <w:r w:rsidR="00580F0E" w:rsidRPr="00244A16">
        <w:rPr>
          <w:rFonts w:ascii="Times New Roman" w:hAnsi="Times New Roman" w:cs="Times New Roman"/>
          <w:bCs/>
          <w:sz w:val="20"/>
          <w:szCs w:val="20"/>
        </w:rPr>
        <w:t xml:space="preserve">(LFGM biochar) </w:t>
      </w:r>
      <w:r w:rsidRPr="00244A16">
        <w:rPr>
          <w:rFonts w:ascii="Times New Roman" w:hAnsi="Times New Roman" w:cs="Times New Roman"/>
          <w:bCs/>
          <w:sz w:val="20"/>
          <w:szCs w:val="20"/>
        </w:rPr>
        <w:t xml:space="preserve">mantuvo a los 3 días un pH ligeramente ácido, con valores cercanos a 6; así también sucedió con </w:t>
      </w:r>
      <w:r w:rsidR="00C73EFE" w:rsidRPr="00244A16">
        <w:rPr>
          <w:rFonts w:ascii="Times New Roman" w:hAnsi="Times New Roman" w:cs="Times New Roman"/>
          <w:bCs/>
          <w:sz w:val="20"/>
          <w:szCs w:val="20"/>
        </w:rPr>
        <w:t xml:space="preserve">la </w:t>
      </w:r>
      <w:r w:rsidR="00580F0E" w:rsidRPr="00244A16">
        <w:rPr>
          <w:rFonts w:ascii="Times New Roman" w:hAnsi="Times New Roman" w:cs="Times New Roman"/>
          <w:bCs/>
          <w:sz w:val="20"/>
          <w:szCs w:val="20"/>
        </w:rPr>
        <w:t xml:space="preserve">solución del </w:t>
      </w:r>
      <w:r w:rsidR="00C73EFE" w:rsidRPr="00244A16">
        <w:rPr>
          <w:rFonts w:ascii="Times New Roman" w:hAnsi="Times New Roman" w:cs="Times New Roman"/>
          <w:bCs/>
          <w:sz w:val="20"/>
          <w:szCs w:val="20"/>
        </w:rPr>
        <w:t>l</w:t>
      </w:r>
      <w:r w:rsidR="00580F0E" w:rsidRPr="00244A16">
        <w:rPr>
          <w:rFonts w:ascii="Times New Roman" w:hAnsi="Times New Roman" w:cs="Times New Roman"/>
          <w:bCs/>
          <w:sz w:val="20"/>
          <w:szCs w:val="20"/>
        </w:rPr>
        <w:t>actofermentado obtenido de moringa con bagazo</w:t>
      </w:r>
      <w:r w:rsidRPr="00244A16">
        <w:rPr>
          <w:rFonts w:ascii="Times New Roman" w:hAnsi="Times New Roman" w:cs="Times New Roman"/>
          <w:bCs/>
          <w:sz w:val="20"/>
          <w:szCs w:val="20"/>
        </w:rPr>
        <w:t xml:space="preserve"> </w:t>
      </w:r>
      <w:r w:rsidRPr="00244A16">
        <w:rPr>
          <w:rFonts w:ascii="Times New Roman" w:hAnsi="Times New Roman" w:cs="Times New Roman"/>
          <w:sz w:val="20"/>
          <w:szCs w:val="20"/>
        </w:rPr>
        <w:t>con biochar sumergido entre los días 9 y 27</w:t>
      </w:r>
      <w:r w:rsidR="00580F0E" w:rsidRPr="00244A16">
        <w:rPr>
          <w:rFonts w:ascii="Times New Roman" w:hAnsi="Times New Roman" w:cs="Times New Roman"/>
          <w:bCs/>
          <w:sz w:val="20"/>
          <w:szCs w:val="20"/>
        </w:rPr>
        <w:t xml:space="preserve"> (Solución </w:t>
      </w:r>
      <w:r w:rsidR="00C73EFE" w:rsidRPr="00244A16">
        <w:rPr>
          <w:rFonts w:ascii="Times New Roman" w:hAnsi="Times New Roman" w:cs="Times New Roman"/>
          <w:bCs/>
          <w:sz w:val="20"/>
          <w:szCs w:val="20"/>
        </w:rPr>
        <w:t>b</w:t>
      </w:r>
      <w:r w:rsidR="00580F0E" w:rsidRPr="00244A16">
        <w:rPr>
          <w:rFonts w:ascii="Times New Roman" w:hAnsi="Times New Roman" w:cs="Times New Roman"/>
          <w:bCs/>
          <w:sz w:val="20"/>
          <w:szCs w:val="20"/>
        </w:rPr>
        <w:t>iochar LFMB)</w:t>
      </w:r>
      <w:r w:rsidR="002211F2" w:rsidRPr="00244A16">
        <w:rPr>
          <w:rFonts w:ascii="Times New Roman" w:hAnsi="Times New Roman" w:cs="Times New Roman"/>
          <w:sz w:val="20"/>
          <w:szCs w:val="20"/>
        </w:rPr>
        <w:t>.</w:t>
      </w:r>
      <w:r w:rsidR="008C749A" w:rsidRPr="00244A16">
        <w:rPr>
          <w:rFonts w:ascii="Times New Roman" w:hAnsi="Times New Roman" w:cs="Times New Roman"/>
          <w:sz w:val="20"/>
          <w:szCs w:val="20"/>
        </w:rPr>
        <w:t xml:space="preserve"> </w:t>
      </w:r>
      <w:r w:rsidRPr="00244A16">
        <w:rPr>
          <w:rFonts w:ascii="Times New Roman" w:hAnsi="Times New Roman" w:cs="Times New Roman"/>
          <w:sz w:val="20"/>
          <w:szCs w:val="20"/>
        </w:rPr>
        <w:t>Se infiere que los procesos de fermentación de guinea con miel y moringa con bagazo en presencia o no del biochar, liberan gran cantidad de protones al medio ya que ambos fermentados son capaces de mantener el pH ácido.</w:t>
      </w:r>
    </w:p>
    <w:p w14:paraId="3F55FA7F" w14:textId="4A7DFEA3" w:rsidR="008C749A" w:rsidRPr="00244A16" w:rsidRDefault="008C749A"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 xml:space="preserve">Este resultado indica la </w:t>
      </w:r>
      <w:r w:rsidR="00AA4A77" w:rsidRPr="00244A16">
        <w:rPr>
          <w:rFonts w:ascii="Times New Roman" w:hAnsi="Times New Roman" w:cs="Times New Roman"/>
          <w:sz w:val="20"/>
          <w:szCs w:val="20"/>
        </w:rPr>
        <w:t xml:space="preserve">capacidad que tendrían estos fermentados y soluciones para </w:t>
      </w:r>
      <w:r w:rsidRPr="00244A16">
        <w:rPr>
          <w:rFonts w:ascii="Times New Roman" w:hAnsi="Times New Roman" w:cs="Times New Roman"/>
          <w:sz w:val="20"/>
          <w:szCs w:val="20"/>
        </w:rPr>
        <w:t xml:space="preserve">disminuir el pH del biochar </w:t>
      </w:r>
      <w:r w:rsidR="00AA4A77" w:rsidRPr="00244A16">
        <w:rPr>
          <w:rFonts w:ascii="Times New Roman" w:hAnsi="Times New Roman" w:cs="Times New Roman"/>
          <w:sz w:val="20"/>
          <w:szCs w:val="20"/>
        </w:rPr>
        <w:t>hasta</w:t>
      </w:r>
      <w:r w:rsidRPr="00244A16">
        <w:rPr>
          <w:rFonts w:ascii="Times New Roman" w:hAnsi="Times New Roman" w:cs="Times New Roman"/>
          <w:sz w:val="20"/>
          <w:szCs w:val="20"/>
        </w:rPr>
        <w:t xml:space="preserve"> valores neutros, imprim</w:t>
      </w:r>
      <w:r w:rsidR="00AA4A77" w:rsidRPr="00244A16">
        <w:rPr>
          <w:rFonts w:ascii="Times New Roman" w:hAnsi="Times New Roman" w:cs="Times New Roman"/>
          <w:sz w:val="20"/>
          <w:szCs w:val="20"/>
        </w:rPr>
        <w:t>e</w:t>
      </w:r>
      <w:r w:rsidRPr="00244A16">
        <w:rPr>
          <w:rFonts w:ascii="Times New Roman" w:hAnsi="Times New Roman" w:cs="Times New Roman"/>
          <w:sz w:val="20"/>
          <w:szCs w:val="20"/>
        </w:rPr>
        <w:t xml:space="preserve"> mayor cal</w:t>
      </w:r>
      <w:r w:rsidR="00C73EFE" w:rsidRPr="00244A16">
        <w:rPr>
          <w:rFonts w:ascii="Times New Roman" w:hAnsi="Times New Roman" w:cs="Times New Roman"/>
          <w:sz w:val="20"/>
          <w:szCs w:val="20"/>
        </w:rPr>
        <w:t>idad al fertilizante que se obtiene</w:t>
      </w:r>
      <w:r w:rsidRPr="00244A16">
        <w:rPr>
          <w:rFonts w:ascii="Times New Roman" w:hAnsi="Times New Roman" w:cs="Times New Roman"/>
          <w:sz w:val="20"/>
          <w:szCs w:val="20"/>
        </w:rPr>
        <w:t xml:space="preserve"> de</w:t>
      </w:r>
      <w:r w:rsidR="00AA4A77" w:rsidRPr="00244A16">
        <w:rPr>
          <w:rFonts w:ascii="Times New Roman" w:hAnsi="Times New Roman" w:cs="Times New Roman"/>
          <w:sz w:val="20"/>
          <w:szCs w:val="20"/>
        </w:rPr>
        <w:t>l</w:t>
      </w:r>
      <w:r w:rsidRPr="00244A16">
        <w:rPr>
          <w:rFonts w:ascii="Times New Roman" w:hAnsi="Times New Roman" w:cs="Times New Roman"/>
          <w:sz w:val="20"/>
          <w:szCs w:val="20"/>
        </w:rPr>
        <w:t xml:space="preserve"> proceso</w:t>
      </w:r>
      <w:r w:rsidR="00AA4A77" w:rsidRPr="00244A16">
        <w:rPr>
          <w:rFonts w:ascii="Times New Roman" w:hAnsi="Times New Roman" w:cs="Times New Roman"/>
          <w:sz w:val="20"/>
          <w:szCs w:val="20"/>
        </w:rPr>
        <w:t>; tanto líquido como a través de las piezas de biochar</w:t>
      </w:r>
      <w:r w:rsidRPr="00244A16">
        <w:rPr>
          <w:rFonts w:ascii="Times New Roman" w:hAnsi="Times New Roman" w:cs="Times New Roman"/>
          <w:sz w:val="20"/>
          <w:szCs w:val="20"/>
        </w:rPr>
        <w:t>.</w:t>
      </w:r>
      <w:r w:rsidR="00C73EFE" w:rsidRPr="00244A16">
        <w:rPr>
          <w:rFonts w:ascii="Times New Roman" w:hAnsi="Times New Roman" w:cs="Times New Roman"/>
          <w:sz w:val="20"/>
          <w:szCs w:val="20"/>
        </w:rPr>
        <w:t xml:space="preserve"> </w:t>
      </w:r>
    </w:p>
    <w:p w14:paraId="6077C1D6" w14:textId="77777777" w:rsidR="00C73EFE" w:rsidRPr="00244A16" w:rsidRDefault="00DA1D31"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La temp</w:t>
      </w:r>
      <w:r w:rsidR="00C73EFE" w:rsidRPr="00244A16">
        <w:rPr>
          <w:rFonts w:ascii="Times New Roman" w:hAnsi="Times New Roman" w:cs="Times New Roman"/>
          <w:sz w:val="20"/>
          <w:szCs w:val="20"/>
        </w:rPr>
        <w:t>e</w:t>
      </w:r>
      <w:r w:rsidRPr="00244A16">
        <w:rPr>
          <w:rFonts w:ascii="Times New Roman" w:hAnsi="Times New Roman" w:cs="Times New Roman"/>
          <w:sz w:val="20"/>
          <w:szCs w:val="20"/>
        </w:rPr>
        <w:t xml:space="preserve">ratura </w:t>
      </w:r>
      <w:r w:rsidR="00C73EFE" w:rsidRPr="00244A16">
        <w:rPr>
          <w:rFonts w:ascii="Times New Roman" w:hAnsi="Times New Roman" w:cs="Times New Roman"/>
          <w:sz w:val="20"/>
          <w:szCs w:val="20"/>
        </w:rPr>
        <w:t xml:space="preserve">de los lactofermentados y las soluciones obtenidas </w:t>
      </w:r>
      <w:r w:rsidRPr="00244A16">
        <w:rPr>
          <w:rFonts w:ascii="Times New Roman" w:hAnsi="Times New Roman" w:cs="Times New Roman"/>
          <w:sz w:val="20"/>
          <w:szCs w:val="20"/>
        </w:rPr>
        <w:t>fue un parámetro que osciló muy p</w:t>
      </w:r>
      <w:r w:rsidR="00C73EFE" w:rsidRPr="00244A16">
        <w:rPr>
          <w:rFonts w:ascii="Times New Roman" w:hAnsi="Times New Roman" w:cs="Times New Roman"/>
          <w:sz w:val="20"/>
          <w:szCs w:val="20"/>
        </w:rPr>
        <w:t>o</w:t>
      </w:r>
      <w:r w:rsidRPr="00244A16">
        <w:rPr>
          <w:rFonts w:ascii="Times New Roman" w:hAnsi="Times New Roman" w:cs="Times New Roman"/>
          <w:sz w:val="20"/>
          <w:szCs w:val="20"/>
        </w:rPr>
        <w:t>co</w:t>
      </w:r>
      <w:r w:rsidR="00C73EFE" w:rsidRPr="00244A16">
        <w:rPr>
          <w:rFonts w:ascii="Times New Roman" w:hAnsi="Times New Roman" w:cs="Times New Roman"/>
          <w:sz w:val="20"/>
          <w:szCs w:val="20"/>
        </w:rPr>
        <w:t>,</w:t>
      </w:r>
      <w:r w:rsidRPr="00244A16">
        <w:rPr>
          <w:rFonts w:ascii="Times New Roman" w:hAnsi="Times New Roman" w:cs="Times New Roman"/>
          <w:sz w:val="20"/>
          <w:szCs w:val="20"/>
        </w:rPr>
        <w:t xml:space="preserve"> en un rango </w:t>
      </w:r>
      <w:r w:rsidR="000F0DAD" w:rsidRPr="00244A16">
        <w:rPr>
          <w:rFonts w:ascii="Times New Roman" w:hAnsi="Times New Roman" w:cs="Times New Roman"/>
          <w:sz w:val="20"/>
          <w:szCs w:val="20"/>
        </w:rPr>
        <w:t xml:space="preserve">medio </w:t>
      </w:r>
      <w:r w:rsidRPr="00244A16">
        <w:rPr>
          <w:rFonts w:ascii="Times New Roman" w:hAnsi="Times New Roman" w:cs="Times New Roman"/>
          <w:sz w:val="20"/>
          <w:szCs w:val="20"/>
        </w:rPr>
        <w:t>de 2</w:t>
      </w:r>
      <w:r w:rsidR="000F0DAD" w:rsidRPr="00244A16">
        <w:rPr>
          <w:rFonts w:ascii="Times New Roman" w:hAnsi="Times New Roman" w:cs="Times New Roman"/>
          <w:sz w:val="20"/>
          <w:szCs w:val="20"/>
        </w:rPr>
        <w:t>4</w:t>
      </w:r>
      <w:r w:rsidRPr="00244A16">
        <w:rPr>
          <w:rFonts w:ascii="Times New Roman" w:hAnsi="Times New Roman" w:cs="Times New Roman"/>
          <w:sz w:val="20"/>
          <w:szCs w:val="20"/>
        </w:rPr>
        <w:t xml:space="preserve"> a 2</w:t>
      </w:r>
      <w:r w:rsidR="000F0DAD" w:rsidRPr="00244A16">
        <w:rPr>
          <w:rFonts w:ascii="Times New Roman" w:hAnsi="Times New Roman" w:cs="Times New Roman"/>
          <w:sz w:val="20"/>
          <w:szCs w:val="20"/>
        </w:rPr>
        <w:t>5</w:t>
      </w:r>
      <w:r w:rsidRPr="00244A16">
        <w:rPr>
          <w:rFonts w:ascii="Times New Roman" w:hAnsi="Times New Roman" w:cs="Times New Roman"/>
          <w:sz w:val="20"/>
          <w:szCs w:val="20"/>
        </w:rPr>
        <w:t xml:space="preserve"> </w:t>
      </w:r>
      <w:r w:rsidR="00C73EFE" w:rsidRPr="00244A16">
        <w:rPr>
          <w:rFonts w:ascii="Times New Roman" w:hAnsi="Times New Roman" w:cs="Times New Roman"/>
          <w:sz w:val="20"/>
          <w:szCs w:val="20"/>
        </w:rPr>
        <w:t>0</w:t>
      </w:r>
      <w:r w:rsidR="00C73EFE" w:rsidRPr="00244A16">
        <w:rPr>
          <w:rFonts w:ascii="Times New Roman" w:hAnsi="Times New Roman" w:cs="Times New Roman"/>
          <w:sz w:val="20"/>
          <w:szCs w:val="20"/>
          <w:vertAlign w:val="superscript"/>
        </w:rPr>
        <w:t>c</w:t>
      </w:r>
      <w:r w:rsidRPr="00244A16">
        <w:rPr>
          <w:rFonts w:ascii="Times New Roman" w:hAnsi="Times New Roman" w:cs="Times New Roman"/>
          <w:sz w:val="20"/>
          <w:szCs w:val="20"/>
        </w:rPr>
        <w:t xml:space="preserve">. </w:t>
      </w:r>
      <w:r w:rsidR="00C73EFE" w:rsidRPr="00244A16">
        <w:rPr>
          <w:rFonts w:ascii="Times New Roman" w:hAnsi="Times New Roman" w:cs="Times New Roman"/>
          <w:sz w:val="20"/>
          <w:szCs w:val="20"/>
        </w:rPr>
        <w:t xml:space="preserve">De manera general, no hubo diferencias significativas entre </w:t>
      </w:r>
      <w:r w:rsidRPr="00244A16">
        <w:rPr>
          <w:rFonts w:ascii="Times New Roman" w:hAnsi="Times New Roman" w:cs="Times New Roman"/>
          <w:sz w:val="20"/>
          <w:szCs w:val="20"/>
        </w:rPr>
        <w:t>los materiales de fermentación</w:t>
      </w:r>
      <w:r w:rsidR="00C73EFE" w:rsidRPr="00244A16">
        <w:rPr>
          <w:rFonts w:ascii="Times New Roman" w:hAnsi="Times New Roman" w:cs="Times New Roman"/>
          <w:sz w:val="20"/>
          <w:szCs w:val="20"/>
        </w:rPr>
        <w:t xml:space="preserve">. </w:t>
      </w:r>
    </w:p>
    <w:tbl>
      <w:tblPr>
        <w:tblStyle w:val="Tablaconcuadrcula"/>
        <w:tblpPr w:leftFromText="180" w:rightFromText="180" w:vertAnchor="text" w:horzAnchor="margin" w:tblpY="9"/>
        <w:tblW w:w="0" w:type="auto"/>
        <w:tblLook w:val="04A0" w:firstRow="1" w:lastRow="0" w:firstColumn="1" w:lastColumn="0" w:noHBand="0" w:noVBand="1"/>
      </w:tblPr>
      <w:tblGrid>
        <w:gridCol w:w="9961"/>
      </w:tblGrid>
      <w:tr w:rsidR="004305A2" w14:paraId="2D0144C8" w14:textId="77777777" w:rsidTr="004305A2">
        <w:tc>
          <w:tcPr>
            <w:tcW w:w="9961" w:type="dxa"/>
          </w:tcPr>
          <w:p w14:paraId="53DEE0E6" w14:textId="77777777" w:rsidR="004305A2" w:rsidRDefault="004305A2" w:rsidP="004305A2">
            <w:pPr>
              <w:spacing w:line="276" w:lineRule="auto"/>
              <w:jc w:val="both"/>
              <w:rPr>
                <w:i/>
                <w:sz w:val="18"/>
                <w:szCs w:val="18"/>
              </w:rPr>
            </w:pPr>
          </w:p>
          <w:p w14:paraId="05B34CBF" w14:textId="77777777" w:rsidR="004305A2" w:rsidRDefault="004305A2" w:rsidP="004305A2">
            <w:pPr>
              <w:spacing w:line="276" w:lineRule="auto"/>
              <w:jc w:val="both"/>
              <w:rPr>
                <w:i/>
                <w:sz w:val="18"/>
                <w:szCs w:val="18"/>
              </w:rPr>
            </w:pPr>
          </w:p>
          <w:p w14:paraId="2AC908BB" w14:textId="77777777" w:rsidR="004305A2" w:rsidRDefault="004305A2" w:rsidP="004305A2">
            <w:pPr>
              <w:spacing w:line="276" w:lineRule="auto"/>
              <w:jc w:val="both"/>
              <w:rPr>
                <w:i/>
                <w:sz w:val="18"/>
                <w:szCs w:val="18"/>
              </w:rPr>
            </w:pPr>
          </w:p>
          <w:p w14:paraId="03335BBF" w14:textId="77777777" w:rsidR="004305A2" w:rsidRDefault="004305A2" w:rsidP="004305A2">
            <w:pPr>
              <w:spacing w:line="276" w:lineRule="auto"/>
              <w:jc w:val="both"/>
              <w:rPr>
                <w:i/>
                <w:sz w:val="18"/>
                <w:szCs w:val="18"/>
              </w:rPr>
            </w:pPr>
          </w:p>
          <w:p w14:paraId="6D3D3433" w14:textId="77777777" w:rsidR="004305A2" w:rsidRDefault="004305A2" w:rsidP="004305A2">
            <w:pPr>
              <w:spacing w:line="276" w:lineRule="auto"/>
              <w:jc w:val="both"/>
              <w:rPr>
                <w:i/>
                <w:sz w:val="18"/>
                <w:szCs w:val="18"/>
              </w:rPr>
            </w:pPr>
          </w:p>
          <w:p w14:paraId="402AB9DC" w14:textId="77777777" w:rsidR="004305A2" w:rsidRDefault="004305A2" w:rsidP="004305A2">
            <w:pPr>
              <w:spacing w:line="276" w:lineRule="auto"/>
              <w:jc w:val="both"/>
              <w:rPr>
                <w:i/>
                <w:sz w:val="18"/>
                <w:szCs w:val="18"/>
              </w:rPr>
            </w:pPr>
          </w:p>
          <w:p w14:paraId="39C76617" w14:textId="77777777" w:rsidR="004305A2" w:rsidRDefault="004305A2" w:rsidP="004305A2">
            <w:pPr>
              <w:spacing w:line="276" w:lineRule="auto"/>
              <w:jc w:val="both"/>
              <w:rPr>
                <w:i/>
                <w:sz w:val="18"/>
                <w:szCs w:val="18"/>
              </w:rPr>
            </w:pPr>
          </w:p>
          <w:p w14:paraId="0AAED01F" w14:textId="77777777" w:rsidR="004305A2" w:rsidRDefault="004305A2" w:rsidP="004305A2">
            <w:pPr>
              <w:spacing w:line="276" w:lineRule="auto"/>
              <w:jc w:val="both"/>
              <w:rPr>
                <w:i/>
                <w:sz w:val="18"/>
                <w:szCs w:val="18"/>
              </w:rPr>
            </w:pPr>
          </w:p>
          <w:p w14:paraId="27E6FA5C" w14:textId="77777777" w:rsidR="004305A2" w:rsidRDefault="004305A2" w:rsidP="004305A2">
            <w:pPr>
              <w:spacing w:line="276" w:lineRule="auto"/>
              <w:jc w:val="both"/>
              <w:rPr>
                <w:i/>
                <w:sz w:val="18"/>
                <w:szCs w:val="18"/>
              </w:rPr>
            </w:pPr>
          </w:p>
          <w:p w14:paraId="4378DB59" w14:textId="77777777" w:rsidR="004305A2" w:rsidRDefault="004305A2" w:rsidP="004305A2">
            <w:pPr>
              <w:spacing w:line="276" w:lineRule="auto"/>
              <w:jc w:val="both"/>
              <w:rPr>
                <w:i/>
                <w:sz w:val="18"/>
                <w:szCs w:val="18"/>
              </w:rPr>
            </w:pPr>
          </w:p>
          <w:p w14:paraId="6DF0DC2C" w14:textId="77777777" w:rsidR="004305A2" w:rsidRDefault="004305A2" w:rsidP="004305A2">
            <w:pPr>
              <w:spacing w:line="276" w:lineRule="auto"/>
              <w:jc w:val="both"/>
              <w:rPr>
                <w:i/>
                <w:sz w:val="18"/>
                <w:szCs w:val="18"/>
              </w:rPr>
            </w:pPr>
          </w:p>
          <w:p w14:paraId="2198BF34" w14:textId="77777777" w:rsidR="004305A2" w:rsidRDefault="004305A2" w:rsidP="004305A2">
            <w:pPr>
              <w:spacing w:line="276" w:lineRule="auto"/>
              <w:jc w:val="both"/>
              <w:rPr>
                <w:i/>
                <w:sz w:val="18"/>
                <w:szCs w:val="18"/>
              </w:rPr>
            </w:pPr>
          </w:p>
          <w:p w14:paraId="27F74DDC" w14:textId="77777777" w:rsidR="004305A2" w:rsidRDefault="004305A2" w:rsidP="004305A2">
            <w:pPr>
              <w:spacing w:line="276" w:lineRule="auto"/>
              <w:jc w:val="both"/>
              <w:rPr>
                <w:i/>
                <w:sz w:val="18"/>
                <w:szCs w:val="18"/>
              </w:rPr>
            </w:pPr>
          </w:p>
          <w:p w14:paraId="2C08187C" w14:textId="77777777" w:rsidR="004305A2" w:rsidRDefault="004305A2" w:rsidP="004305A2">
            <w:pPr>
              <w:spacing w:line="276" w:lineRule="auto"/>
              <w:jc w:val="both"/>
              <w:rPr>
                <w:i/>
                <w:sz w:val="18"/>
                <w:szCs w:val="18"/>
              </w:rPr>
            </w:pPr>
          </w:p>
          <w:p w14:paraId="11320479" w14:textId="77777777" w:rsidR="004305A2" w:rsidRDefault="004305A2" w:rsidP="004305A2">
            <w:pPr>
              <w:spacing w:line="276" w:lineRule="auto"/>
              <w:jc w:val="both"/>
              <w:rPr>
                <w:i/>
                <w:sz w:val="18"/>
                <w:szCs w:val="18"/>
              </w:rPr>
            </w:pPr>
          </w:p>
          <w:p w14:paraId="71420357" w14:textId="77777777" w:rsidR="004305A2" w:rsidRDefault="004305A2" w:rsidP="004305A2">
            <w:pPr>
              <w:spacing w:line="276" w:lineRule="auto"/>
              <w:jc w:val="both"/>
              <w:rPr>
                <w:i/>
                <w:sz w:val="18"/>
                <w:szCs w:val="18"/>
              </w:rPr>
            </w:pPr>
          </w:p>
          <w:p w14:paraId="349B529F" w14:textId="77777777" w:rsidR="004305A2" w:rsidRDefault="004305A2" w:rsidP="004305A2">
            <w:pPr>
              <w:spacing w:line="276" w:lineRule="auto"/>
              <w:jc w:val="both"/>
              <w:rPr>
                <w:i/>
                <w:sz w:val="18"/>
                <w:szCs w:val="18"/>
              </w:rPr>
            </w:pPr>
          </w:p>
          <w:p w14:paraId="118AF625" w14:textId="77777777" w:rsidR="004305A2" w:rsidRDefault="004305A2" w:rsidP="004305A2">
            <w:pPr>
              <w:spacing w:line="276" w:lineRule="auto"/>
              <w:jc w:val="both"/>
              <w:rPr>
                <w:i/>
                <w:sz w:val="18"/>
                <w:szCs w:val="18"/>
              </w:rPr>
            </w:pPr>
          </w:p>
          <w:p w14:paraId="2320664C" w14:textId="2B9D4802" w:rsidR="004305A2" w:rsidRPr="00046624" w:rsidRDefault="004305A2" w:rsidP="00E72398">
            <w:pPr>
              <w:spacing w:line="276" w:lineRule="auto"/>
              <w:jc w:val="both"/>
              <w:rPr>
                <w:rFonts w:ascii="Times New Roman" w:hAnsi="Times New Roman" w:cs="Times New Roman"/>
                <w:i/>
                <w:sz w:val="18"/>
                <w:szCs w:val="18"/>
              </w:rPr>
            </w:pPr>
            <w:r w:rsidRPr="00046624">
              <w:rPr>
                <w:i/>
                <w:sz w:val="18"/>
                <w:szCs w:val="18"/>
              </w:rPr>
              <w:t xml:space="preserve">Figure </w:t>
            </w:r>
            <w:r>
              <w:rPr>
                <w:i/>
                <w:sz w:val="18"/>
                <w:szCs w:val="18"/>
              </w:rPr>
              <w:t>3</w:t>
            </w:r>
            <w:r w:rsidRPr="00046624">
              <w:rPr>
                <w:i/>
                <w:sz w:val="18"/>
                <w:szCs w:val="18"/>
              </w:rPr>
              <w:t xml:space="preserve">. Valores de </w:t>
            </w:r>
            <w:r>
              <w:rPr>
                <w:i/>
                <w:sz w:val="18"/>
                <w:szCs w:val="18"/>
              </w:rPr>
              <w:t>temperatura</w:t>
            </w:r>
            <w:r w:rsidRPr="00046624">
              <w:rPr>
                <w:i/>
                <w:sz w:val="18"/>
                <w:szCs w:val="18"/>
              </w:rPr>
              <w:t xml:space="preserve"> de los fermentados evaluados ES+ prestablecido de 5% . Procesador de datos Excel 2016</w:t>
            </w:r>
            <w:r>
              <w:rPr>
                <w:i/>
                <w:sz w:val="18"/>
                <w:szCs w:val="18"/>
              </w:rPr>
              <w:t>.</w:t>
            </w:r>
          </w:p>
        </w:tc>
      </w:tr>
    </w:tbl>
    <w:p w14:paraId="7C9281C7" w14:textId="7F10F550" w:rsidR="00757E6C" w:rsidRPr="00244A16" w:rsidRDefault="00757E6C" w:rsidP="008A49A6">
      <w:pPr>
        <w:spacing w:after="0" w:line="276" w:lineRule="auto"/>
        <w:jc w:val="both"/>
        <w:rPr>
          <w:rFonts w:ascii="Times New Roman" w:hAnsi="Times New Roman" w:cs="Times New Roman"/>
          <w:sz w:val="20"/>
          <w:szCs w:val="20"/>
        </w:rPr>
      </w:pPr>
      <w:r>
        <w:rPr>
          <w:rFonts w:ascii="Times New Roman" w:hAnsi="Times New Roman" w:cs="Times New Roman"/>
          <w:noProof/>
          <w:sz w:val="20"/>
          <w:szCs w:val="20"/>
          <w:lang w:val="en-US"/>
        </w:rPr>
        <w:drawing>
          <wp:anchor distT="0" distB="0" distL="114300" distR="114300" simplePos="0" relativeHeight="251667456" behindDoc="1" locked="0" layoutInCell="1" allowOverlap="1" wp14:anchorId="6CA24D68" wp14:editId="374C765D">
            <wp:simplePos x="0" y="0"/>
            <wp:positionH relativeFrom="margin">
              <wp:align>right</wp:align>
            </wp:positionH>
            <wp:positionV relativeFrom="paragraph">
              <wp:posOffset>19050</wp:posOffset>
            </wp:positionV>
            <wp:extent cx="6325235" cy="2827655"/>
            <wp:effectExtent l="19050" t="19050" r="18415" b="10795"/>
            <wp:wrapTight wrapText="bothSides">
              <wp:wrapPolygon edited="0">
                <wp:start x="-65" y="-146"/>
                <wp:lineTo x="-65" y="21537"/>
                <wp:lineTo x="21598" y="21537"/>
                <wp:lineTo x="21598" y="-146"/>
                <wp:lineTo x="-65" y="-146"/>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5235" cy="28276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1BB6F354" w14:textId="415939CF" w:rsidR="00757E6C" w:rsidRPr="00E72398" w:rsidRDefault="00722856" w:rsidP="00E72398">
      <w:pPr>
        <w:spacing w:after="0" w:line="276" w:lineRule="auto"/>
        <w:jc w:val="both"/>
        <w:rPr>
          <w:rFonts w:ascii="Times New Roman" w:hAnsi="Times New Roman" w:cs="Times New Roman"/>
          <w:sz w:val="20"/>
          <w:szCs w:val="20"/>
        </w:rPr>
      </w:pPr>
      <w:r>
        <w:rPr>
          <w:rFonts w:ascii="Times New Roman" w:hAnsi="Times New Roman" w:cs="Times New Roman"/>
          <w:noProof/>
          <w:sz w:val="20"/>
          <w:szCs w:val="20"/>
          <w:lang w:val="en-US"/>
        </w:rPr>
        <w:drawing>
          <wp:anchor distT="0" distB="0" distL="114300" distR="114300" simplePos="0" relativeHeight="251666432" behindDoc="0" locked="0" layoutInCell="1" allowOverlap="1" wp14:anchorId="0F6987BF" wp14:editId="69F80E7E">
            <wp:simplePos x="0" y="0"/>
            <wp:positionH relativeFrom="margin">
              <wp:align>left</wp:align>
            </wp:positionH>
            <wp:positionV relativeFrom="paragraph">
              <wp:posOffset>753892</wp:posOffset>
            </wp:positionV>
            <wp:extent cx="6312815" cy="310681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12815" cy="3106815"/>
                    </a:xfrm>
                    <a:prstGeom prst="rect">
                      <a:avLst/>
                    </a:prstGeom>
                    <a:noFill/>
                  </pic:spPr>
                </pic:pic>
              </a:graphicData>
            </a:graphic>
            <wp14:sizeRelH relativeFrom="page">
              <wp14:pctWidth>0</wp14:pctWidth>
            </wp14:sizeRelH>
            <wp14:sizeRelV relativeFrom="page">
              <wp14:pctHeight>0</wp14:pctHeight>
            </wp14:sizeRelV>
          </wp:anchor>
        </w:drawing>
      </w:r>
      <w:r w:rsidR="00BC046C" w:rsidRPr="00244A16">
        <w:rPr>
          <w:rFonts w:ascii="Times New Roman" w:hAnsi="Times New Roman" w:cs="Times New Roman"/>
          <w:sz w:val="20"/>
          <w:szCs w:val="20"/>
        </w:rPr>
        <w:t xml:space="preserve">Los valores de conductividad estuvieron dentro del rango </w:t>
      </w:r>
      <w:r w:rsidR="00280FFC" w:rsidRPr="00244A16">
        <w:rPr>
          <w:rFonts w:ascii="Times New Roman" w:hAnsi="Times New Roman" w:cs="Times New Roman"/>
          <w:sz w:val="20"/>
          <w:szCs w:val="20"/>
        </w:rPr>
        <w:t xml:space="preserve">lógico, </w:t>
      </w:r>
      <w:r w:rsidR="00504F65" w:rsidRPr="00244A16">
        <w:rPr>
          <w:rFonts w:ascii="Times New Roman" w:hAnsi="Times New Roman" w:cs="Times New Roman"/>
          <w:sz w:val="20"/>
          <w:szCs w:val="20"/>
        </w:rPr>
        <w:t xml:space="preserve">ya que en ningún fermentado o solución </w:t>
      </w:r>
      <w:r w:rsidR="00BC046C" w:rsidRPr="00244A16">
        <w:rPr>
          <w:rFonts w:ascii="Times New Roman" w:hAnsi="Times New Roman" w:cs="Times New Roman"/>
          <w:sz w:val="20"/>
          <w:szCs w:val="20"/>
        </w:rPr>
        <w:t>super</w:t>
      </w:r>
      <w:r w:rsidR="00504F65" w:rsidRPr="00244A16">
        <w:rPr>
          <w:rFonts w:ascii="Times New Roman" w:hAnsi="Times New Roman" w:cs="Times New Roman"/>
          <w:sz w:val="20"/>
          <w:szCs w:val="20"/>
        </w:rPr>
        <w:t>aron</w:t>
      </w:r>
      <w:r w:rsidR="00BC046C" w:rsidRPr="00244A16">
        <w:rPr>
          <w:rFonts w:ascii="Times New Roman" w:hAnsi="Times New Roman" w:cs="Times New Roman"/>
          <w:sz w:val="20"/>
          <w:szCs w:val="20"/>
        </w:rPr>
        <w:t xml:space="preserve"> </w:t>
      </w:r>
      <w:r w:rsidR="006C272D" w:rsidRPr="00244A16">
        <w:rPr>
          <w:rFonts w:ascii="Times New Roman" w:hAnsi="Times New Roman" w:cs="Times New Roman"/>
          <w:sz w:val="20"/>
          <w:szCs w:val="20"/>
        </w:rPr>
        <w:t>1dS/m</w:t>
      </w:r>
      <w:r w:rsidR="000F0DAD" w:rsidRPr="00244A16">
        <w:rPr>
          <w:rFonts w:ascii="Times New Roman" w:hAnsi="Times New Roman" w:cs="Times New Roman"/>
          <w:sz w:val="20"/>
          <w:szCs w:val="20"/>
        </w:rPr>
        <w:t xml:space="preserve">, </w:t>
      </w:r>
      <w:r w:rsidR="00504F65" w:rsidRPr="00244A16">
        <w:rPr>
          <w:rFonts w:ascii="Times New Roman" w:hAnsi="Times New Roman" w:cs="Times New Roman"/>
          <w:sz w:val="20"/>
          <w:szCs w:val="20"/>
        </w:rPr>
        <w:t>indicando</w:t>
      </w:r>
      <w:r w:rsidR="004953D1" w:rsidRPr="00244A16">
        <w:rPr>
          <w:rFonts w:ascii="Times New Roman" w:hAnsi="Times New Roman" w:cs="Times New Roman"/>
          <w:sz w:val="20"/>
          <w:szCs w:val="20"/>
        </w:rPr>
        <w:t xml:space="preserve"> </w:t>
      </w:r>
      <w:r w:rsidR="000F0DAD" w:rsidRPr="00244A16">
        <w:rPr>
          <w:rFonts w:ascii="Times New Roman" w:hAnsi="Times New Roman" w:cs="Times New Roman"/>
          <w:sz w:val="20"/>
          <w:szCs w:val="20"/>
        </w:rPr>
        <w:t xml:space="preserve">baja </w:t>
      </w:r>
      <w:r w:rsidR="004953D1" w:rsidRPr="00244A16">
        <w:rPr>
          <w:rFonts w:ascii="Times New Roman" w:hAnsi="Times New Roman" w:cs="Times New Roman"/>
          <w:sz w:val="20"/>
          <w:szCs w:val="20"/>
        </w:rPr>
        <w:t>concentración</w:t>
      </w:r>
      <w:r w:rsidR="00280FFC" w:rsidRPr="00244A16">
        <w:rPr>
          <w:rFonts w:ascii="Times New Roman" w:hAnsi="Times New Roman" w:cs="Times New Roman"/>
          <w:sz w:val="20"/>
          <w:szCs w:val="20"/>
        </w:rPr>
        <w:t xml:space="preserve"> de sales disueltas en el medio; lo cual puede ser considerado favorable al ser l</w:t>
      </w:r>
      <w:r w:rsidR="00280FFC" w:rsidRPr="00244A16">
        <w:rPr>
          <w:rFonts w:ascii="Times New Roman" w:hAnsi="Times New Roman" w:cs="Times New Roman"/>
          <w:sz w:val="20"/>
          <w:szCs w:val="20"/>
          <w:lang w:val="es-ES"/>
        </w:rPr>
        <w:t>a conductividad eléctrica un indicador correlacionado con la salinidad</w:t>
      </w:r>
      <w:r w:rsidR="00EC4DA9" w:rsidRPr="00244A16">
        <w:rPr>
          <w:rFonts w:ascii="Times New Roman" w:hAnsi="Times New Roman" w:cs="Times New Roman"/>
          <w:sz w:val="20"/>
          <w:szCs w:val="20"/>
          <w:lang w:val="es-ES"/>
        </w:rPr>
        <w:t>;</w:t>
      </w:r>
      <w:r w:rsidR="00280FFC" w:rsidRPr="00244A16">
        <w:rPr>
          <w:rFonts w:ascii="Times New Roman" w:hAnsi="Times New Roman" w:cs="Times New Roman"/>
          <w:sz w:val="20"/>
          <w:szCs w:val="20"/>
          <w:lang w:val="es-ES"/>
        </w:rPr>
        <w:t xml:space="preserve"> </w:t>
      </w:r>
      <w:r w:rsidR="008B033A" w:rsidRPr="00244A16">
        <w:rPr>
          <w:rFonts w:ascii="Times New Roman" w:hAnsi="Times New Roman" w:cs="Times New Roman"/>
          <w:sz w:val="20"/>
          <w:szCs w:val="20"/>
          <w:lang w:val="es-ES"/>
        </w:rPr>
        <w:t>y,</w:t>
      </w:r>
      <w:r w:rsidR="00280FFC" w:rsidRPr="00244A16">
        <w:rPr>
          <w:rFonts w:ascii="Times New Roman" w:hAnsi="Times New Roman" w:cs="Times New Roman"/>
          <w:sz w:val="20"/>
          <w:szCs w:val="20"/>
          <w:lang w:val="es-ES"/>
        </w:rPr>
        <w:t xml:space="preserve"> por lo tanto, un parámetro importante que determina el valor de la enmienda orgánica de los suelos.</w:t>
      </w:r>
      <w:r w:rsidR="004953D1" w:rsidRPr="00244A16">
        <w:rPr>
          <w:rFonts w:ascii="Times New Roman" w:hAnsi="Times New Roman" w:cs="Times New Roman"/>
          <w:sz w:val="20"/>
          <w:szCs w:val="20"/>
        </w:rPr>
        <w:t xml:space="preserve"> </w:t>
      </w:r>
    </w:p>
    <w:tbl>
      <w:tblPr>
        <w:tblStyle w:val="Tablaconcuadrcula"/>
        <w:tblW w:w="0" w:type="auto"/>
        <w:tblLook w:val="04A0" w:firstRow="1" w:lastRow="0" w:firstColumn="1" w:lastColumn="0" w:noHBand="0" w:noVBand="1"/>
      </w:tblPr>
      <w:tblGrid>
        <w:gridCol w:w="9961"/>
      </w:tblGrid>
      <w:tr w:rsidR="00757E6C" w14:paraId="2D8F5542" w14:textId="77777777" w:rsidTr="00757E6C">
        <w:tc>
          <w:tcPr>
            <w:tcW w:w="9961" w:type="dxa"/>
          </w:tcPr>
          <w:p w14:paraId="59E47CA9" w14:textId="7158ACA2" w:rsidR="00757E6C" w:rsidRDefault="00757E6C" w:rsidP="00757E6C">
            <w:pPr>
              <w:pStyle w:val="Descripcin"/>
              <w:jc w:val="both"/>
            </w:pPr>
            <w:r w:rsidRPr="00E72398">
              <w:rPr>
                <w:color w:val="auto"/>
              </w:rPr>
              <w:t>Figure 4. Valores de conductividad de los fermentados evaluados ES+ prestablecido de 5% . Procesador de datos Excel 2016</w:t>
            </w:r>
          </w:p>
        </w:tc>
      </w:tr>
    </w:tbl>
    <w:p w14:paraId="6D333E47" w14:textId="77777777" w:rsidR="00E72398" w:rsidRDefault="00E72398" w:rsidP="008A49A6">
      <w:pPr>
        <w:spacing w:after="0" w:line="276" w:lineRule="auto"/>
        <w:jc w:val="both"/>
        <w:rPr>
          <w:rFonts w:ascii="Times New Roman" w:hAnsi="Times New Roman" w:cs="Times New Roman"/>
          <w:sz w:val="20"/>
          <w:szCs w:val="20"/>
        </w:rPr>
      </w:pPr>
    </w:p>
    <w:p w14:paraId="6B232D28" w14:textId="162D917E" w:rsidR="00D36CB8" w:rsidRPr="00244A16" w:rsidRDefault="00504F65"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La conductividad</w:t>
      </w:r>
      <w:r w:rsidR="004953D1" w:rsidRPr="00244A16">
        <w:rPr>
          <w:rFonts w:ascii="Times New Roman" w:hAnsi="Times New Roman" w:cs="Times New Roman"/>
          <w:sz w:val="20"/>
          <w:szCs w:val="20"/>
        </w:rPr>
        <w:t xml:space="preserve"> </w:t>
      </w:r>
      <w:r w:rsidR="000F0DAD" w:rsidRPr="00244A16">
        <w:rPr>
          <w:rFonts w:ascii="Times New Roman" w:hAnsi="Times New Roman" w:cs="Times New Roman"/>
          <w:sz w:val="20"/>
          <w:szCs w:val="20"/>
        </w:rPr>
        <w:t>mostró algunas tendencias a diferencias interesantes entre los fermentados.</w:t>
      </w:r>
      <w:r w:rsidR="00D36CB8" w:rsidRPr="00244A16">
        <w:rPr>
          <w:rFonts w:ascii="Times New Roman" w:hAnsi="Times New Roman" w:cs="Times New Roman"/>
          <w:sz w:val="20"/>
          <w:szCs w:val="20"/>
        </w:rPr>
        <w:t xml:space="preserve"> </w:t>
      </w:r>
      <w:r w:rsidR="000F0DAD" w:rsidRPr="00244A16">
        <w:rPr>
          <w:rFonts w:ascii="Times New Roman" w:hAnsi="Times New Roman" w:cs="Times New Roman"/>
          <w:sz w:val="20"/>
          <w:szCs w:val="20"/>
        </w:rPr>
        <w:t>S</w:t>
      </w:r>
      <w:r w:rsidR="00D36CB8" w:rsidRPr="00244A16">
        <w:rPr>
          <w:rFonts w:ascii="Times New Roman" w:hAnsi="Times New Roman" w:cs="Times New Roman"/>
          <w:sz w:val="20"/>
          <w:szCs w:val="20"/>
        </w:rPr>
        <w:t>e observó</w:t>
      </w:r>
      <w:r w:rsidR="004953D1" w:rsidRPr="00244A16">
        <w:rPr>
          <w:rFonts w:ascii="Times New Roman" w:hAnsi="Times New Roman" w:cs="Times New Roman"/>
          <w:sz w:val="20"/>
          <w:szCs w:val="20"/>
        </w:rPr>
        <w:t xml:space="preserve"> </w:t>
      </w:r>
      <w:r w:rsidR="0042249D" w:rsidRPr="00244A16">
        <w:rPr>
          <w:rFonts w:ascii="Times New Roman" w:hAnsi="Times New Roman" w:cs="Times New Roman"/>
          <w:sz w:val="20"/>
          <w:szCs w:val="20"/>
        </w:rPr>
        <w:t xml:space="preserve">por ejemplo un valor mayor </w:t>
      </w:r>
      <w:r w:rsidR="00D36CB8" w:rsidRPr="00244A16">
        <w:rPr>
          <w:rFonts w:ascii="Times New Roman" w:hAnsi="Times New Roman" w:cs="Times New Roman"/>
          <w:sz w:val="20"/>
          <w:szCs w:val="20"/>
        </w:rPr>
        <w:t xml:space="preserve">en </w:t>
      </w:r>
      <w:r w:rsidR="0042249D" w:rsidRPr="00244A16">
        <w:rPr>
          <w:rFonts w:ascii="Times New Roman" w:hAnsi="Times New Roman" w:cs="Times New Roman"/>
          <w:sz w:val="20"/>
          <w:szCs w:val="20"/>
        </w:rPr>
        <w:t xml:space="preserve">la </w:t>
      </w:r>
      <w:r w:rsidR="00D36CB8" w:rsidRPr="00244A16">
        <w:rPr>
          <w:rFonts w:ascii="Times New Roman" w:hAnsi="Times New Roman" w:cs="Times New Roman"/>
          <w:sz w:val="20"/>
          <w:szCs w:val="20"/>
        </w:rPr>
        <w:t>fermentación de guinea con miel</w:t>
      </w:r>
      <w:r w:rsidR="004953D1" w:rsidRPr="00244A16">
        <w:rPr>
          <w:rFonts w:ascii="Times New Roman" w:hAnsi="Times New Roman" w:cs="Times New Roman"/>
          <w:sz w:val="20"/>
          <w:szCs w:val="20"/>
        </w:rPr>
        <w:t xml:space="preserve"> </w:t>
      </w:r>
      <w:r w:rsidR="00D36CB8" w:rsidRPr="00244A16">
        <w:rPr>
          <w:rFonts w:ascii="Times New Roman" w:hAnsi="Times New Roman" w:cs="Times New Roman"/>
          <w:sz w:val="20"/>
          <w:szCs w:val="20"/>
        </w:rPr>
        <w:t>(</w:t>
      </w:r>
      <w:r w:rsidR="004953D1" w:rsidRPr="00244A16">
        <w:rPr>
          <w:rFonts w:ascii="Times New Roman" w:hAnsi="Times New Roman" w:cs="Times New Roman"/>
          <w:sz w:val="20"/>
          <w:szCs w:val="20"/>
        </w:rPr>
        <w:t>LFGM</w:t>
      </w:r>
      <w:r w:rsidR="00D36CB8" w:rsidRPr="00244A16">
        <w:rPr>
          <w:rFonts w:ascii="Times New Roman" w:hAnsi="Times New Roman" w:cs="Times New Roman"/>
          <w:sz w:val="20"/>
          <w:szCs w:val="20"/>
        </w:rPr>
        <w:t>)</w:t>
      </w:r>
      <w:r w:rsidR="0042249D" w:rsidRPr="00244A16">
        <w:rPr>
          <w:rFonts w:ascii="Times New Roman" w:hAnsi="Times New Roman" w:cs="Times New Roman"/>
          <w:sz w:val="20"/>
          <w:szCs w:val="20"/>
        </w:rPr>
        <w:t xml:space="preserve"> evaluada a los 2 días</w:t>
      </w:r>
      <w:r w:rsidR="004953D1" w:rsidRPr="00244A16">
        <w:rPr>
          <w:rFonts w:ascii="Times New Roman" w:hAnsi="Times New Roman" w:cs="Times New Roman"/>
          <w:sz w:val="20"/>
          <w:szCs w:val="20"/>
        </w:rPr>
        <w:t xml:space="preserve">, </w:t>
      </w:r>
      <w:r w:rsidR="00D36CB8" w:rsidRPr="00244A16">
        <w:rPr>
          <w:rFonts w:ascii="Times New Roman" w:hAnsi="Times New Roman" w:cs="Times New Roman"/>
          <w:sz w:val="20"/>
          <w:szCs w:val="20"/>
        </w:rPr>
        <w:t>diferente de</w:t>
      </w:r>
      <w:r w:rsidR="004953D1" w:rsidRPr="00244A16">
        <w:rPr>
          <w:rFonts w:ascii="Times New Roman" w:hAnsi="Times New Roman" w:cs="Times New Roman"/>
          <w:sz w:val="20"/>
          <w:szCs w:val="20"/>
        </w:rPr>
        <w:t xml:space="preserve"> </w:t>
      </w:r>
      <w:r w:rsidR="0042249D" w:rsidRPr="00244A16">
        <w:rPr>
          <w:rFonts w:ascii="Times New Roman" w:hAnsi="Times New Roman" w:cs="Times New Roman"/>
          <w:sz w:val="20"/>
          <w:szCs w:val="20"/>
        </w:rPr>
        <w:t xml:space="preserve">las soluciones </w:t>
      </w:r>
      <w:r w:rsidR="006B5791" w:rsidRPr="00244A16">
        <w:rPr>
          <w:rFonts w:ascii="Times New Roman" w:hAnsi="Times New Roman" w:cs="Times New Roman"/>
          <w:sz w:val="20"/>
          <w:szCs w:val="20"/>
        </w:rPr>
        <w:t xml:space="preserve">de </w:t>
      </w:r>
      <w:r w:rsidR="00D36CB8" w:rsidRPr="00244A16">
        <w:rPr>
          <w:rFonts w:ascii="Times New Roman" w:hAnsi="Times New Roman" w:cs="Times New Roman"/>
          <w:sz w:val="20"/>
          <w:szCs w:val="20"/>
        </w:rPr>
        <w:t>EM al 50%</w:t>
      </w:r>
      <w:r w:rsidR="0042249D" w:rsidRPr="00244A16">
        <w:rPr>
          <w:rFonts w:ascii="Times New Roman" w:hAnsi="Times New Roman" w:cs="Times New Roman"/>
          <w:sz w:val="20"/>
          <w:szCs w:val="20"/>
        </w:rPr>
        <w:t xml:space="preserve"> a los 6 días que tendieron a ser mayores que en las restantes fermentaciones y el control H2O.</w:t>
      </w:r>
      <w:r w:rsidR="00323EDA" w:rsidRPr="00244A16">
        <w:rPr>
          <w:rFonts w:ascii="Times New Roman" w:hAnsi="Times New Roman" w:cs="Times New Roman"/>
          <w:sz w:val="20"/>
          <w:szCs w:val="20"/>
        </w:rPr>
        <w:t xml:space="preserve"> </w:t>
      </w:r>
      <w:r w:rsidR="00655D76">
        <w:rPr>
          <w:rFonts w:ascii="Times New Roman" w:hAnsi="Times New Roman" w:cs="Times New Roman"/>
          <w:sz w:val="20"/>
          <w:szCs w:val="20"/>
        </w:rPr>
        <w:t>Esto indica un alto contenido de mineral en la miel, ya que tanto el fermentado de guinea con miel y el EM llevan miel en su preparación.</w:t>
      </w:r>
    </w:p>
    <w:p w14:paraId="3F88557C" w14:textId="5F942686" w:rsidR="0042249D" w:rsidRPr="00244A16" w:rsidRDefault="0042249D"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 xml:space="preserve">La solución de EM, su conductividad difiere de todos los fermentados; aunque no supera al fermentado de guinea con miel (LFGM), debido a que es una disolución relativamente estable con una disminución notable del número de reacciones químicas; sin embargo, superó los valores de conductividad del fermentado de guinea con bagazo (LFGB) y el fermentado de moringa con bagazo (LFMB), y se explica porque el amplio </w:t>
      </w:r>
      <w:r w:rsidR="008B033A" w:rsidRPr="00244A16">
        <w:rPr>
          <w:rFonts w:ascii="Times New Roman" w:hAnsi="Times New Roman" w:cs="Times New Roman"/>
          <w:sz w:val="20"/>
          <w:szCs w:val="20"/>
        </w:rPr>
        <w:t>pul</w:t>
      </w:r>
      <w:r w:rsidRPr="00244A16">
        <w:rPr>
          <w:rFonts w:ascii="Times New Roman" w:hAnsi="Times New Roman" w:cs="Times New Roman"/>
          <w:sz w:val="20"/>
          <w:szCs w:val="20"/>
        </w:rPr>
        <w:t xml:space="preserve"> de microrganismo que desarrolla durante la etapa activa de fermentación (</w:t>
      </w:r>
      <w:r w:rsidR="004B58C1" w:rsidRPr="00244A16">
        <w:rPr>
          <w:rFonts w:ascii="Times New Roman" w:hAnsi="Times New Roman" w:cs="Times New Roman"/>
          <w:sz w:val="20"/>
          <w:szCs w:val="20"/>
        </w:rPr>
        <w:t xml:space="preserve">Ferrer, Y </w:t>
      </w:r>
      <w:r w:rsidR="004B58C1" w:rsidRPr="00244A16">
        <w:rPr>
          <w:rFonts w:ascii="Times New Roman" w:hAnsi="Times New Roman" w:cs="Times New Roman"/>
          <w:i/>
          <w:sz w:val="20"/>
          <w:szCs w:val="20"/>
        </w:rPr>
        <w:t>et al.,</w:t>
      </w:r>
      <w:r w:rsidR="004B58C1" w:rsidRPr="00244A16">
        <w:rPr>
          <w:rFonts w:ascii="Times New Roman" w:hAnsi="Times New Roman" w:cs="Times New Roman"/>
          <w:sz w:val="20"/>
          <w:szCs w:val="20"/>
        </w:rPr>
        <w:t xml:space="preserve"> 2011; Constanza, L </w:t>
      </w:r>
      <w:r w:rsidR="004B58C1" w:rsidRPr="00244A16">
        <w:rPr>
          <w:rFonts w:ascii="Times New Roman" w:hAnsi="Times New Roman" w:cs="Times New Roman"/>
          <w:i/>
          <w:sz w:val="20"/>
          <w:szCs w:val="20"/>
        </w:rPr>
        <w:t>et al.,</w:t>
      </w:r>
      <w:r w:rsidR="004B58C1" w:rsidRPr="00244A16">
        <w:rPr>
          <w:rFonts w:ascii="Times New Roman" w:hAnsi="Times New Roman" w:cs="Times New Roman"/>
          <w:sz w:val="20"/>
          <w:szCs w:val="20"/>
        </w:rPr>
        <w:t xml:space="preserve"> 2015</w:t>
      </w:r>
      <w:r w:rsidRPr="00244A16">
        <w:rPr>
          <w:rFonts w:ascii="Times New Roman" w:hAnsi="Times New Roman" w:cs="Times New Roman"/>
          <w:sz w:val="20"/>
          <w:szCs w:val="20"/>
        </w:rPr>
        <w:t>) y su metabolismo</w:t>
      </w:r>
      <w:r w:rsidR="00655D76">
        <w:rPr>
          <w:rFonts w:ascii="Times New Roman" w:hAnsi="Times New Roman" w:cs="Times New Roman"/>
          <w:sz w:val="20"/>
          <w:szCs w:val="20"/>
        </w:rPr>
        <w:t xml:space="preserve"> para degradar el material vegetal empleado para su producción, el suero de leche y más importante aún la miel, que como se pudo apreciar tiene gran cantidad de minerales, </w:t>
      </w:r>
      <w:r w:rsidRPr="00244A16">
        <w:rPr>
          <w:rFonts w:ascii="Times New Roman" w:hAnsi="Times New Roman" w:cs="Times New Roman"/>
          <w:sz w:val="20"/>
          <w:szCs w:val="20"/>
        </w:rPr>
        <w:t xml:space="preserve"> liberan en condiciones anaerobias gran cantidad de sales al medio, que de acu</w:t>
      </w:r>
      <w:r w:rsidR="00A769F6">
        <w:rPr>
          <w:rFonts w:ascii="Times New Roman" w:hAnsi="Times New Roman" w:cs="Times New Roman"/>
          <w:sz w:val="20"/>
          <w:szCs w:val="20"/>
        </w:rPr>
        <w:t>e</w:t>
      </w:r>
      <w:r w:rsidRPr="00244A16">
        <w:rPr>
          <w:rFonts w:ascii="Times New Roman" w:hAnsi="Times New Roman" w:cs="Times New Roman"/>
          <w:sz w:val="20"/>
          <w:szCs w:val="20"/>
        </w:rPr>
        <w:t>rdo con los resultados pudo ser mayor que los lactofermentado de moringa y guinea con bagazo; aun</w:t>
      </w:r>
      <w:r w:rsidR="00A769F6">
        <w:rPr>
          <w:rFonts w:ascii="Times New Roman" w:hAnsi="Times New Roman" w:cs="Times New Roman"/>
          <w:sz w:val="20"/>
          <w:szCs w:val="20"/>
        </w:rPr>
        <w:t>que</w:t>
      </w:r>
      <w:r w:rsidRPr="00244A16">
        <w:rPr>
          <w:rFonts w:ascii="Times New Roman" w:hAnsi="Times New Roman" w:cs="Times New Roman"/>
          <w:sz w:val="20"/>
          <w:szCs w:val="20"/>
        </w:rPr>
        <w:t xml:space="preserve"> cuando son altos los contenidos de proteínas en estas especies vegetales </w:t>
      </w:r>
      <w:r w:rsidR="00A769F6">
        <w:rPr>
          <w:rFonts w:ascii="Times New Roman" w:hAnsi="Times New Roman" w:cs="Times New Roman"/>
          <w:sz w:val="20"/>
          <w:szCs w:val="20"/>
        </w:rPr>
        <w:t xml:space="preserve">las proteínas tienen de por si escasos contenidos minerales </w:t>
      </w:r>
      <w:r w:rsidRPr="00244A16">
        <w:rPr>
          <w:rFonts w:ascii="Times New Roman" w:hAnsi="Times New Roman" w:cs="Times New Roman"/>
          <w:sz w:val="20"/>
          <w:szCs w:val="20"/>
        </w:rPr>
        <w:t>(</w:t>
      </w:r>
      <w:r w:rsidR="003B5725" w:rsidRPr="00244A16">
        <w:rPr>
          <w:rFonts w:ascii="Times New Roman" w:hAnsi="Times New Roman" w:cs="Times New Roman"/>
          <w:sz w:val="20"/>
          <w:szCs w:val="20"/>
        </w:rPr>
        <w:t>Magaña, W., 2012).</w:t>
      </w:r>
    </w:p>
    <w:p w14:paraId="6C445CEC" w14:textId="77777777" w:rsidR="004953D1" w:rsidRPr="00244A16" w:rsidRDefault="00011D8E"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C</w:t>
      </w:r>
      <w:r w:rsidR="0042249D" w:rsidRPr="00244A16">
        <w:rPr>
          <w:rFonts w:ascii="Times New Roman" w:hAnsi="Times New Roman" w:cs="Times New Roman"/>
          <w:sz w:val="20"/>
          <w:szCs w:val="20"/>
        </w:rPr>
        <w:t xml:space="preserve">abe </w:t>
      </w:r>
      <w:r w:rsidRPr="00244A16">
        <w:rPr>
          <w:rFonts w:ascii="Times New Roman" w:hAnsi="Times New Roman" w:cs="Times New Roman"/>
          <w:sz w:val="20"/>
          <w:szCs w:val="20"/>
        </w:rPr>
        <w:t>señalar</w:t>
      </w:r>
      <w:r w:rsidR="0042249D" w:rsidRPr="00244A16">
        <w:rPr>
          <w:rFonts w:ascii="Times New Roman" w:hAnsi="Times New Roman" w:cs="Times New Roman"/>
          <w:sz w:val="20"/>
          <w:szCs w:val="20"/>
        </w:rPr>
        <w:t xml:space="preserve"> que e</w:t>
      </w:r>
      <w:r w:rsidR="00323EDA" w:rsidRPr="00244A16">
        <w:rPr>
          <w:rFonts w:ascii="Times New Roman" w:hAnsi="Times New Roman" w:cs="Times New Roman"/>
          <w:sz w:val="20"/>
          <w:szCs w:val="20"/>
        </w:rPr>
        <w:t>l bagazo</w:t>
      </w:r>
      <w:r w:rsidRPr="00244A16">
        <w:rPr>
          <w:rFonts w:ascii="Times New Roman" w:hAnsi="Times New Roman" w:cs="Times New Roman"/>
          <w:sz w:val="20"/>
          <w:szCs w:val="20"/>
        </w:rPr>
        <w:t>;</w:t>
      </w:r>
      <w:r w:rsidR="00323EDA" w:rsidRPr="00244A16">
        <w:rPr>
          <w:rFonts w:ascii="Times New Roman" w:hAnsi="Times New Roman" w:cs="Times New Roman"/>
          <w:sz w:val="20"/>
          <w:szCs w:val="20"/>
        </w:rPr>
        <w:t xml:space="preserve"> </w:t>
      </w:r>
      <w:r w:rsidR="00D36CB8" w:rsidRPr="00244A16">
        <w:rPr>
          <w:rFonts w:ascii="Times New Roman" w:hAnsi="Times New Roman" w:cs="Times New Roman"/>
          <w:sz w:val="20"/>
          <w:szCs w:val="20"/>
        </w:rPr>
        <w:t xml:space="preserve">aunque </w:t>
      </w:r>
      <w:r w:rsidR="0042249D" w:rsidRPr="00244A16">
        <w:rPr>
          <w:rFonts w:ascii="Times New Roman" w:hAnsi="Times New Roman" w:cs="Times New Roman"/>
          <w:sz w:val="20"/>
          <w:szCs w:val="20"/>
        </w:rPr>
        <w:t>es</w:t>
      </w:r>
      <w:r w:rsidR="00323EDA" w:rsidRPr="00244A16">
        <w:rPr>
          <w:rFonts w:ascii="Times New Roman" w:hAnsi="Times New Roman" w:cs="Times New Roman"/>
          <w:sz w:val="20"/>
          <w:szCs w:val="20"/>
        </w:rPr>
        <w:t xml:space="preserve"> un material </w:t>
      </w:r>
      <w:r w:rsidR="00D36CB8" w:rsidRPr="00244A16">
        <w:rPr>
          <w:rFonts w:ascii="Times New Roman" w:hAnsi="Times New Roman" w:cs="Times New Roman"/>
          <w:sz w:val="20"/>
          <w:szCs w:val="20"/>
        </w:rPr>
        <w:t>de menor capacidad de liberación de</w:t>
      </w:r>
      <w:r w:rsidR="00323EDA" w:rsidRPr="00244A16">
        <w:rPr>
          <w:rFonts w:ascii="Times New Roman" w:hAnsi="Times New Roman" w:cs="Times New Roman"/>
          <w:sz w:val="20"/>
          <w:szCs w:val="20"/>
        </w:rPr>
        <w:t xml:space="preserve"> sales </w:t>
      </w:r>
      <w:r w:rsidR="0042249D" w:rsidRPr="00244A16">
        <w:rPr>
          <w:rFonts w:ascii="Times New Roman" w:hAnsi="Times New Roman" w:cs="Times New Roman"/>
          <w:sz w:val="20"/>
          <w:szCs w:val="20"/>
        </w:rPr>
        <w:t xml:space="preserve">que la miel final, </w:t>
      </w:r>
      <w:r w:rsidR="00D36CB8" w:rsidRPr="00244A16">
        <w:rPr>
          <w:rFonts w:ascii="Times New Roman" w:hAnsi="Times New Roman" w:cs="Times New Roman"/>
          <w:sz w:val="20"/>
          <w:szCs w:val="20"/>
        </w:rPr>
        <w:t>puede ser reciclado como una</w:t>
      </w:r>
      <w:r w:rsidR="00323EDA" w:rsidRPr="00244A16">
        <w:rPr>
          <w:rFonts w:ascii="Times New Roman" w:hAnsi="Times New Roman" w:cs="Times New Roman"/>
          <w:sz w:val="20"/>
          <w:szCs w:val="20"/>
        </w:rPr>
        <w:t xml:space="preserve"> materia prima </w:t>
      </w:r>
      <w:r w:rsidR="00D36CB8" w:rsidRPr="00244A16">
        <w:rPr>
          <w:rFonts w:ascii="Times New Roman" w:hAnsi="Times New Roman" w:cs="Times New Roman"/>
          <w:sz w:val="20"/>
          <w:szCs w:val="20"/>
        </w:rPr>
        <w:t>co</w:t>
      </w:r>
      <w:r w:rsidRPr="00244A16">
        <w:rPr>
          <w:rFonts w:ascii="Times New Roman" w:hAnsi="Times New Roman" w:cs="Times New Roman"/>
          <w:sz w:val="20"/>
          <w:szCs w:val="20"/>
        </w:rPr>
        <w:t>-</w:t>
      </w:r>
      <w:r w:rsidR="00D36CB8" w:rsidRPr="00244A16">
        <w:rPr>
          <w:rFonts w:ascii="Times New Roman" w:hAnsi="Times New Roman" w:cs="Times New Roman"/>
          <w:sz w:val="20"/>
          <w:szCs w:val="20"/>
        </w:rPr>
        <w:t xml:space="preserve">producto </w:t>
      </w:r>
      <w:r w:rsidR="00323EDA" w:rsidRPr="00244A16">
        <w:rPr>
          <w:rFonts w:ascii="Times New Roman" w:hAnsi="Times New Roman" w:cs="Times New Roman"/>
          <w:sz w:val="20"/>
          <w:szCs w:val="20"/>
        </w:rPr>
        <w:t>de la extracción del guarapo de caña de azúcar.</w:t>
      </w:r>
    </w:p>
    <w:p w14:paraId="15ADB2A3" w14:textId="77777777" w:rsidR="00011D8E" w:rsidRPr="00244A16" w:rsidRDefault="000773BD"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 xml:space="preserve">El análisis de </w:t>
      </w:r>
      <w:r w:rsidR="00C557AB" w:rsidRPr="00244A16">
        <w:rPr>
          <w:rFonts w:ascii="Times New Roman" w:hAnsi="Times New Roman" w:cs="Times New Roman"/>
          <w:sz w:val="20"/>
          <w:szCs w:val="20"/>
        </w:rPr>
        <w:t>biochar activado</w:t>
      </w:r>
      <w:r w:rsidRPr="00244A16">
        <w:rPr>
          <w:rFonts w:ascii="Times New Roman" w:hAnsi="Times New Roman" w:cs="Times New Roman"/>
          <w:sz w:val="20"/>
          <w:szCs w:val="20"/>
        </w:rPr>
        <w:t xml:space="preserve"> con fermentados y soluciones nutritivas </w:t>
      </w:r>
      <w:r w:rsidR="00011D8E" w:rsidRPr="00244A16">
        <w:rPr>
          <w:rFonts w:ascii="Times New Roman" w:hAnsi="Times New Roman" w:cs="Times New Roman"/>
          <w:sz w:val="20"/>
          <w:szCs w:val="20"/>
        </w:rPr>
        <w:t xml:space="preserve">resultó </w:t>
      </w:r>
      <w:r w:rsidR="00960FEB" w:rsidRPr="00244A16">
        <w:rPr>
          <w:rFonts w:ascii="Times New Roman" w:hAnsi="Times New Roman" w:cs="Times New Roman"/>
          <w:sz w:val="20"/>
          <w:szCs w:val="20"/>
        </w:rPr>
        <w:t>en un</w:t>
      </w:r>
      <w:r w:rsidR="00011D8E" w:rsidRPr="00244A16">
        <w:rPr>
          <w:rFonts w:ascii="Times New Roman" w:hAnsi="Times New Roman" w:cs="Times New Roman"/>
          <w:sz w:val="20"/>
          <w:szCs w:val="20"/>
        </w:rPr>
        <w:t xml:space="preserve"> potencial redox </w:t>
      </w:r>
      <w:r w:rsidR="00960FEB" w:rsidRPr="00244A16">
        <w:rPr>
          <w:rFonts w:ascii="Times New Roman" w:hAnsi="Times New Roman" w:cs="Times New Roman"/>
          <w:sz w:val="20"/>
          <w:szCs w:val="20"/>
        </w:rPr>
        <w:t>dentro d</w:t>
      </w:r>
      <w:r w:rsidR="00011D8E" w:rsidRPr="00244A16">
        <w:rPr>
          <w:rFonts w:ascii="Times New Roman" w:hAnsi="Times New Roman" w:cs="Times New Roman"/>
          <w:sz w:val="20"/>
          <w:szCs w:val="20"/>
        </w:rPr>
        <w:t>el rango adecuado</w:t>
      </w:r>
      <w:r w:rsidR="00960FEB" w:rsidRPr="00244A16">
        <w:rPr>
          <w:rFonts w:ascii="Times New Roman" w:hAnsi="Times New Roman" w:cs="Times New Roman"/>
          <w:sz w:val="20"/>
          <w:szCs w:val="20"/>
        </w:rPr>
        <w:t>,</w:t>
      </w:r>
      <w:r w:rsidR="00011D8E" w:rsidRPr="00244A16">
        <w:rPr>
          <w:rFonts w:ascii="Times New Roman" w:hAnsi="Times New Roman" w:cs="Times New Roman"/>
          <w:sz w:val="20"/>
          <w:szCs w:val="20"/>
        </w:rPr>
        <w:t xml:space="preserve"> reportado por (</w:t>
      </w:r>
      <w:r w:rsidR="00C53F6A" w:rsidRPr="00244A16">
        <w:rPr>
          <w:rFonts w:ascii="Times New Roman" w:hAnsi="Times New Roman" w:cs="Times New Roman"/>
          <w:sz w:val="20"/>
          <w:szCs w:val="20"/>
        </w:rPr>
        <w:t xml:space="preserve">Porta </w:t>
      </w:r>
      <w:r w:rsidR="004B58C1" w:rsidRPr="00244A16">
        <w:rPr>
          <w:rFonts w:ascii="Times New Roman" w:hAnsi="Times New Roman" w:cs="Times New Roman"/>
          <w:i/>
          <w:sz w:val="20"/>
          <w:szCs w:val="20"/>
        </w:rPr>
        <w:t>et al.,</w:t>
      </w:r>
      <w:r w:rsidR="00C53F6A" w:rsidRPr="00244A16">
        <w:rPr>
          <w:rFonts w:ascii="Times New Roman" w:hAnsi="Times New Roman" w:cs="Times New Roman"/>
          <w:sz w:val="20"/>
          <w:szCs w:val="20"/>
        </w:rPr>
        <w:t>2003</w:t>
      </w:r>
      <w:r w:rsidR="00011D8E" w:rsidRPr="00244A16">
        <w:rPr>
          <w:rFonts w:ascii="Times New Roman" w:hAnsi="Times New Roman" w:cs="Times New Roman"/>
          <w:sz w:val="20"/>
          <w:szCs w:val="20"/>
        </w:rPr>
        <w:t xml:space="preserve">) y </w:t>
      </w:r>
      <w:r w:rsidR="00960FEB" w:rsidRPr="00244A16">
        <w:rPr>
          <w:rFonts w:ascii="Times New Roman" w:hAnsi="Times New Roman" w:cs="Times New Roman"/>
          <w:sz w:val="20"/>
          <w:szCs w:val="20"/>
        </w:rPr>
        <w:t>sin diferencias</w:t>
      </w:r>
      <w:r w:rsidR="00011D8E" w:rsidRPr="00244A16">
        <w:rPr>
          <w:rFonts w:ascii="Times New Roman" w:hAnsi="Times New Roman" w:cs="Times New Roman"/>
          <w:sz w:val="20"/>
          <w:szCs w:val="20"/>
        </w:rPr>
        <w:t xml:space="preserve"> entre </w:t>
      </w:r>
      <w:r w:rsidR="00960FEB" w:rsidRPr="00244A16">
        <w:rPr>
          <w:rFonts w:ascii="Times New Roman" w:hAnsi="Times New Roman" w:cs="Times New Roman"/>
          <w:sz w:val="20"/>
          <w:szCs w:val="20"/>
        </w:rPr>
        <w:t>en los tratamientos evaluados: EM50 y LFMB y H</w:t>
      </w:r>
      <w:r w:rsidR="00960FEB" w:rsidRPr="00244A16">
        <w:rPr>
          <w:rFonts w:ascii="Times New Roman" w:hAnsi="Times New Roman" w:cs="Times New Roman"/>
          <w:sz w:val="20"/>
          <w:szCs w:val="20"/>
          <w:vertAlign w:val="subscript"/>
        </w:rPr>
        <w:t>2</w:t>
      </w:r>
      <w:r w:rsidR="00960FEB" w:rsidRPr="00244A16">
        <w:rPr>
          <w:rFonts w:ascii="Times New Roman" w:hAnsi="Times New Roman" w:cs="Times New Roman"/>
          <w:sz w:val="20"/>
          <w:szCs w:val="20"/>
        </w:rPr>
        <w:t>O (tabla 1)</w:t>
      </w:r>
      <w:r w:rsidR="00011D8E" w:rsidRPr="00244A16">
        <w:rPr>
          <w:rFonts w:ascii="Times New Roman" w:hAnsi="Times New Roman" w:cs="Times New Roman"/>
          <w:sz w:val="20"/>
          <w:szCs w:val="20"/>
        </w:rPr>
        <w:t>.</w:t>
      </w:r>
    </w:p>
    <w:p w14:paraId="43AAD614" w14:textId="77777777" w:rsidR="00C557AB" w:rsidRPr="00244A16" w:rsidRDefault="00960FEB"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 xml:space="preserve">En cuanto al pH, se obtuvieron </w:t>
      </w:r>
      <w:r w:rsidR="000773BD" w:rsidRPr="00244A16">
        <w:rPr>
          <w:rFonts w:ascii="Times New Roman" w:hAnsi="Times New Roman" w:cs="Times New Roman"/>
          <w:sz w:val="20"/>
          <w:szCs w:val="20"/>
        </w:rPr>
        <w:t>altos valores</w:t>
      </w:r>
      <w:r w:rsidRPr="00244A16">
        <w:rPr>
          <w:rFonts w:ascii="Times New Roman" w:hAnsi="Times New Roman" w:cs="Times New Roman"/>
          <w:sz w:val="20"/>
          <w:szCs w:val="20"/>
        </w:rPr>
        <w:t>;</w:t>
      </w:r>
      <w:r w:rsidR="000773BD" w:rsidRPr="00244A16">
        <w:rPr>
          <w:rFonts w:ascii="Times New Roman" w:hAnsi="Times New Roman" w:cs="Times New Roman"/>
          <w:sz w:val="20"/>
          <w:szCs w:val="20"/>
        </w:rPr>
        <w:t xml:space="preserve"> </w:t>
      </w:r>
      <w:r w:rsidR="00C557AB" w:rsidRPr="00244A16">
        <w:rPr>
          <w:rFonts w:ascii="Times New Roman" w:hAnsi="Times New Roman" w:cs="Times New Roman"/>
          <w:sz w:val="20"/>
          <w:szCs w:val="20"/>
        </w:rPr>
        <w:t>tanto en las piezas extraídas de</w:t>
      </w:r>
      <w:r w:rsidR="00A44FCC" w:rsidRPr="00244A16">
        <w:rPr>
          <w:rFonts w:ascii="Times New Roman" w:hAnsi="Times New Roman" w:cs="Times New Roman"/>
          <w:sz w:val="20"/>
          <w:szCs w:val="20"/>
        </w:rPr>
        <w:t xml:space="preserve"> H</w:t>
      </w:r>
      <w:r w:rsidR="00A44FCC" w:rsidRPr="00244A16">
        <w:rPr>
          <w:rFonts w:ascii="Times New Roman" w:hAnsi="Times New Roman" w:cs="Times New Roman"/>
          <w:sz w:val="20"/>
          <w:szCs w:val="20"/>
          <w:vertAlign w:val="subscript"/>
        </w:rPr>
        <w:t>2</w:t>
      </w:r>
      <w:r w:rsidR="00A44FCC" w:rsidRPr="00244A16">
        <w:rPr>
          <w:rFonts w:ascii="Times New Roman" w:hAnsi="Times New Roman" w:cs="Times New Roman"/>
          <w:sz w:val="20"/>
          <w:szCs w:val="20"/>
        </w:rPr>
        <w:t>O</w:t>
      </w:r>
      <w:r w:rsidR="004F198A" w:rsidRPr="00244A16">
        <w:rPr>
          <w:rFonts w:ascii="Times New Roman" w:hAnsi="Times New Roman" w:cs="Times New Roman"/>
          <w:sz w:val="20"/>
          <w:szCs w:val="20"/>
        </w:rPr>
        <w:t xml:space="preserve">, como </w:t>
      </w:r>
      <w:r w:rsidR="00C557AB" w:rsidRPr="00244A16">
        <w:rPr>
          <w:rFonts w:ascii="Times New Roman" w:hAnsi="Times New Roman" w:cs="Times New Roman"/>
          <w:sz w:val="20"/>
          <w:szCs w:val="20"/>
        </w:rPr>
        <w:t xml:space="preserve">de EM al 50% (EM50) con o sin inmersión del carbón en el momento de la preparación, </w:t>
      </w:r>
      <w:r w:rsidRPr="00244A16">
        <w:rPr>
          <w:rFonts w:ascii="Times New Roman" w:hAnsi="Times New Roman" w:cs="Times New Roman"/>
          <w:sz w:val="20"/>
          <w:szCs w:val="20"/>
        </w:rPr>
        <w:t xml:space="preserve">y </w:t>
      </w:r>
      <w:r w:rsidR="008B70ED" w:rsidRPr="00244A16">
        <w:rPr>
          <w:rFonts w:ascii="Times New Roman" w:hAnsi="Times New Roman" w:cs="Times New Roman"/>
          <w:sz w:val="20"/>
          <w:szCs w:val="20"/>
        </w:rPr>
        <w:t>también</w:t>
      </w:r>
      <w:r w:rsidRPr="00244A16">
        <w:rPr>
          <w:rFonts w:ascii="Times New Roman" w:hAnsi="Times New Roman" w:cs="Times New Roman"/>
          <w:sz w:val="20"/>
          <w:szCs w:val="20"/>
        </w:rPr>
        <w:t xml:space="preserve"> en el</w:t>
      </w:r>
      <w:r w:rsidR="00C557AB" w:rsidRPr="00244A16">
        <w:rPr>
          <w:rFonts w:ascii="Times New Roman" w:hAnsi="Times New Roman" w:cs="Times New Roman"/>
          <w:sz w:val="20"/>
          <w:szCs w:val="20"/>
        </w:rPr>
        <w:t xml:space="preserve"> lactofermentado de moringa con bagazo con inmersión de carbón (LFMBbiochar). </w:t>
      </w:r>
    </w:p>
    <w:p w14:paraId="0BE3A652" w14:textId="77777777" w:rsidR="00280FFC" w:rsidRPr="00244A16" w:rsidRDefault="00960FEB"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Sobre este aspecto</w:t>
      </w:r>
      <w:r w:rsidR="000860FE" w:rsidRPr="00244A16">
        <w:rPr>
          <w:rFonts w:ascii="Times New Roman" w:hAnsi="Times New Roman" w:cs="Times New Roman"/>
          <w:sz w:val="20"/>
          <w:szCs w:val="20"/>
        </w:rPr>
        <w:t>,</w:t>
      </w:r>
      <w:r w:rsidR="00C557AB" w:rsidRPr="00244A16">
        <w:rPr>
          <w:rFonts w:ascii="Times New Roman" w:hAnsi="Times New Roman" w:cs="Times New Roman"/>
          <w:sz w:val="20"/>
          <w:szCs w:val="20"/>
        </w:rPr>
        <w:t xml:space="preserve"> </w:t>
      </w:r>
      <w:r w:rsidR="00011D8E" w:rsidRPr="00244A16">
        <w:rPr>
          <w:rFonts w:ascii="Times New Roman" w:hAnsi="Times New Roman" w:cs="Times New Roman"/>
          <w:sz w:val="20"/>
          <w:szCs w:val="20"/>
        </w:rPr>
        <w:t xml:space="preserve">es válido </w:t>
      </w:r>
      <w:r w:rsidR="004F198A" w:rsidRPr="00244A16">
        <w:rPr>
          <w:rFonts w:ascii="Times New Roman" w:hAnsi="Times New Roman" w:cs="Times New Roman"/>
          <w:sz w:val="20"/>
          <w:szCs w:val="20"/>
        </w:rPr>
        <w:t xml:space="preserve">señalar que </w:t>
      </w:r>
      <w:r w:rsidR="00011D8E" w:rsidRPr="00244A16">
        <w:rPr>
          <w:rFonts w:ascii="Times New Roman" w:hAnsi="Times New Roman" w:cs="Times New Roman"/>
          <w:sz w:val="20"/>
          <w:szCs w:val="20"/>
        </w:rPr>
        <w:t xml:space="preserve">el biochar </w:t>
      </w:r>
      <w:r w:rsidR="004F198A" w:rsidRPr="00244A16">
        <w:rPr>
          <w:rFonts w:ascii="Times New Roman" w:hAnsi="Times New Roman" w:cs="Times New Roman"/>
          <w:sz w:val="20"/>
          <w:szCs w:val="20"/>
        </w:rPr>
        <w:t>se distingue por su alto valor de pH</w:t>
      </w:r>
      <w:r w:rsidR="00011D8E" w:rsidRPr="00244A16">
        <w:rPr>
          <w:rFonts w:ascii="Times New Roman" w:hAnsi="Times New Roman" w:cs="Times New Roman"/>
          <w:sz w:val="20"/>
          <w:szCs w:val="20"/>
        </w:rPr>
        <w:t xml:space="preserve">; lo cual </w:t>
      </w:r>
      <w:r w:rsidR="00C557AB" w:rsidRPr="00244A16">
        <w:rPr>
          <w:rFonts w:ascii="Times New Roman" w:hAnsi="Times New Roman" w:cs="Times New Roman"/>
          <w:sz w:val="20"/>
          <w:szCs w:val="20"/>
        </w:rPr>
        <w:t xml:space="preserve">ha sido reportado por autores </w:t>
      </w:r>
      <w:r w:rsidR="000860FE" w:rsidRPr="00244A16">
        <w:rPr>
          <w:rFonts w:ascii="Times New Roman" w:hAnsi="Times New Roman" w:cs="Times New Roman"/>
          <w:sz w:val="20"/>
          <w:szCs w:val="20"/>
        </w:rPr>
        <w:t xml:space="preserve">como </w:t>
      </w:r>
      <w:r w:rsidR="004F198A" w:rsidRPr="00244A16">
        <w:rPr>
          <w:rFonts w:ascii="Times New Roman" w:hAnsi="Times New Roman" w:cs="Times New Roman"/>
          <w:sz w:val="20"/>
          <w:szCs w:val="20"/>
          <w:lang w:val="es-ES"/>
        </w:rPr>
        <w:t xml:space="preserve">López (2016), quien observó en los biochar de origen vegetal un pH alcalino, en un rango de 8,8 a 9,7. </w:t>
      </w:r>
      <w:r w:rsidR="004F198A" w:rsidRPr="00244A16">
        <w:rPr>
          <w:rFonts w:ascii="Times New Roman" w:hAnsi="Times New Roman" w:cs="Times New Roman"/>
          <w:sz w:val="20"/>
          <w:szCs w:val="20"/>
        </w:rPr>
        <w:t>L</w:t>
      </w:r>
      <w:r w:rsidRPr="00244A16">
        <w:rPr>
          <w:rFonts w:ascii="Times New Roman" w:hAnsi="Times New Roman" w:cs="Times New Roman"/>
          <w:sz w:val="20"/>
          <w:szCs w:val="20"/>
        </w:rPr>
        <w:t>a</w:t>
      </w:r>
      <w:r w:rsidR="000860FE" w:rsidRPr="00244A16">
        <w:rPr>
          <w:rFonts w:ascii="Times New Roman" w:hAnsi="Times New Roman" w:cs="Times New Roman"/>
          <w:sz w:val="20"/>
          <w:szCs w:val="20"/>
        </w:rPr>
        <w:t xml:space="preserve"> característica </w:t>
      </w:r>
      <w:r w:rsidRPr="00244A16">
        <w:rPr>
          <w:rFonts w:ascii="Times New Roman" w:hAnsi="Times New Roman" w:cs="Times New Roman"/>
          <w:sz w:val="20"/>
          <w:szCs w:val="20"/>
        </w:rPr>
        <w:t>resulta</w:t>
      </w:r>
      <w:r w:rsidR="00C557AB" w:rsidRPr="00244A16">
        <w:rPr>
          <w:rFonts w:ascii="Times New Roman" w:hAnsi="Times New Roman" w:cs="Times New Roman"/>
          <w:sz w:val="20"/>
          <w:szCs w:val="20"/>
        </w:rPr>
        <w:t xml:space="preserve"> del proceso de pirolisis</w:t>
      </w:r>
      <w:r w:rsidR="000860FE" w:rsidRPr="00244A16">
        <w:rPr>
          <w:rFonts w:ascii="Times New Roman" w:hAnsi="Times New Roman" w:cs="Times New Roman"/>
          <w:sz w:val="20"/>
          <w:szCs w:val="20"/>
        </w:rPr>
        <w:t>, que</w:t>
      </w:r>
      <w:r w:rsidR="00C557AB" w:rsidRPr="00244A16">
        <w:rPr>
          <w:rFonts w:ascii="Times New Roman" w:hAnsi="Times New Roman" w:cs="Times New Roman"/>
          <w:sz w:val="20"/>
          <w:szCs w:val="20"/>
        </w:rPr>
        <w:t xml:space="preserve"> condiciona la evaporación de </w:t>
      </w:r>
      <w:r w:rsidR="000860FE" w:rsidRPr="00244A16">
        <w:rPr>
          <w:rFonts w:ascii="Times New Roman" w:hAnsi="Times New Roman" w:cs="Times New Roman"/>
          <w:sz w:val="20"/>
          <w:szCs w:val="20"/>
        </w:rPr>
        <w:t>numerosos</w:t>
      </w:r>
      <w:r w:rsidR="00C557AB" w:rsidRPr="00244A16">
        <w:rPr>
          <w:rFonts w:ascii="Times New Roman" w:hAnsi="Times New Roman" w:cs="Times New Roman"/>
          <w:sz w:val="20"/>
          <w:szCs w:val="20"/>
        </w:rPr>
        <w:t xml:space="preserve"> protones H+</w:t>
      </w:r>
      <w:r w:rsidRPr="00244A16">
        <w:rPr>
          <w:rFonts w:ascii="Times New Roman" w:hAnsi="Times New Roman" w:cs="Times New Roman"/>
          <w:sz w:val="20"/>
          <w:szCs w:val="20"/>
        </w:rPr>
        <w:t xml:space="preserve"> y aumento</w:t>
      </w:r>
      <w:r w:rsidR="000860FE" w:rsidRPr="00244A16">
        <w:rPr>
          <w:rFonts w:ascii="Times New Roman" w:hAnsi="Times New Roman" w:cs="Times New Roman"/>
          <w:sz w:val="20"/>
          <w:szCs w:val="20"/>
        </w:rPr>
        <w:t xml:space="preserve"> </w:t>
      </w:r>
      <w:r w:rsidRPr="00244A16">
        <w:rPr>
          <w:rFonts w:ascii="Times New Roman" w:hAnsi="Times New Roman" w:cs="Times New Roman"/>
          <w:sz w:val="20"/>
          <w:szCs w:val="20"/>
        </w:rPr>
        <w:t>de grupos</w:t>
      </w:r>
      <w:r w:rsidR="000860FE" w:rsidRPr="00244A16">
        <w:rPr>
          <w:rFonts w:ascii="Times New Roman" w:hAnsi="Times New Roman" w:cs="Times New Roman"/>
          <w:sz w:val="20"/>
          <w:szCs w:val="20"/>
        </w:rPr>
        <w:t xml:space="preserve"> OH</w:t>
      </w:r>
      <w:r w:rsidR="004F198A" w:rsidRPr="00244A16">
        <w:rPr>
          <w:rFonts w:ascii="Times New Roman" w:hAnsi="Times New Roman" w:cs="Times New Roman"/>
          <w:sz w:val="20"/>
          <w:szCs w:val="20"/>
        </w:rPr>
        <w:t xml:space="preserve"> y </w:t>
      </w:r>
      <w:r w:rsidR="00C557AB" w:rsidRPr="00244A16">
        <w:rPr>
          <w:rFonts w:ascii="Times New Roman" w:hAnsi="Times New Roman" w:cs="Times New Roman"/>
          <w:sz w:val="20"/>
          <w:szCs w:val="20"/>
        </w:rPr>
        <w:t>carboxilos.</w:t>
      </w:r>
      <w:r w:rsidR="004F198A" w:rsidRPr="00244A16">
        <w:rPr>
          <w:rFonts w:ascii="Times New Roman" w:hAnsi="Times New Roman" w:cs="Times New Roman"/>
          <w:sz w:val="20"/>
          <w:szCs w:val="20"/>
        </w:rPr>
        <w:t xml:space="preserve"> </w:t>
      </w:r>
    </w:p>
    <w:p w14:paraId="37703E3A" w14:textId="77777777" w:rsidR="004F198A" w:rsidRPr="00244A16" w:rsidRDefault="004F198A" w:rsidP="008A49A6">
      <w:pPr>
        <w:spacing w:after="0" w:line="276" w:lineRule="auto"/>
        <w:jc w:val="both"/>
        <w:rPr>
          <w:rFonts w:ascii="Times New Roman" w:hAnsi="Times New Roman" w:cs="Times New Roman"/>
          <w:sz w:val="20"/>
          <w:szCs w:val="20"/>
          <w:lang w:val="es-ES"/>
        </w:rPr>
      </w:pPr>
      <w:r w:rsidRPr="00244A16">
        <w:rPr>
          <w:rFonts w:ascii="Times New Roman" w:hAnsi="Times New Roman" w:cs="Times New Roman"/>
          <w:sz w:val="20"/>
          <w:szCs w:val="20"/>
          <w:lang w:val="es-ES"/>
        </w:rPr>
        <w:t xml:space="preserve">El aumento del valor de pH se explica </w:t>
      </w:r>
      <w:r w:rsidR="00280FFC" w:rsidRPr="00244A16">
        <w:rPr>
          <w:rFonts w:ascii="Times New Roman" w:hAnsi="Times New Roman" w:cs="Times New Roman"/>
          <w:sz w:val="20"/>
          <w:szCs w:val="20"/>
          <w:lang w:val="es-ES"/>
        </w:rPr>
        <w:t xml:space="preserve">más detalladamente, </w:t>
      </w:r>
      <w:r w:rsidRPr="00244A16">
        <w:rPr>
          <w:rFonts w:ascii="Times New Roman" w:hAnsi="Times New Roman" w:cs="Times New Roman"/>
          <w:sz w:val="20"/>
          <w:szCs w:val="20"/>
          <w:lang w:val="es-ES"/>
        </w:rPr>
        <w:t xml:space="preserve">porque la descomposición durante pirolisis de la biomasa remueve los grupos funcionales ácidos e incrementa el contenido de ceniza (Ahmad </w:t>
      </w:r>
      <w:r w:rsidR="004B58C1" w:rsidRPr="00244A16">
        <w:rPr>
          <w:rFonts w:ascii="Times New Roman" w:hAnsi="Times New Roman" w:cs="Times New Roman"/>
          <w:i/>
          <w:sz w:val="20"/>
          <w:szCs w:val="20"/>
          <w:lang w:val="es-ES"/>
        </w:rPr>
        <w:t>et al.,</w:t>
      </w:r>
      <w:r w:rsidRPr="00244A16">
        <w:rPr>
          <w:rFonts w:ascii="Times New Roman" w:hAnsi="Times New Roman" w:cs="Times New Roman"/>
          <w:sz w:val="20"/>
          <w:szCs w:val="20"/>
          <w:lang w:val="es-ES"/>
        </w:rPr>
        <w:t xml:space="preserve"> 2012; Novak, 2009), causando la hidrólisis de sales de calcio, potasio y magnesio en presencia de agua (Gaskin </w:t>
      </w:r>
      <w:r w:rsidR="004B58C1" w:rsidRPr="00244A16">
        <w:rPr>
          <w:rFonts w:ascii="Times New Roman" w:hAnsi="Times New Roman" w:cs="Times New Roman"/>
          <w:i/>
          <w:sz w:val="20"/>
          <w:szCs w:val="20"/>
          <w:lang w:val="es-ES"/>
        </w:rPr>
        <w:t>et al.,</w:t>
      </w:r>
      <w:r w:rsidRPr="00244A16">
        <w:rPr>
          <w:rFonts w:ascii="Times New Roman" w:hAnsi="Times New Roman" w:cs="Times New Roman"/>
          <w:sz w:val="20"/>
          <w:szCs w:val="20"/>
          <w:lang w:val="es-ES"/>
        </w:rPr>
        <w:t xml:space="preserve"> 2008)</w:t>
      </w:r>
      <w:r w:rsidR="00280FFC" w:rsidRPr="00244A16">
        <w:rPr>
          <w:rFonts w:ascii="Times New Roman" w:hAnsi="Times New Roman" w:cs="Times New Roman"/>
          <w:sz w:val="20"/>
          <w:szCs w:val="20"/>
          <w:lang w:val="es-ES"/>
        </w:rPr>
        <w:t>,</w:t>
      </w:r>
      <w:r w:rsidRPr="00244A16">
        <w:rPr>
          <w:rFonts w:ascii="Times New Roman" w:hAnsi="Times New Roman" w:cs="Times New Roman"/>
          <w:sz w:val="20"/>
          <w:szCs w:val="20"/>
          <w:lang w:val="es-ES"/>
        </w:rPr>
        <w:t xml:space="preserve"> que conlleva a la alcalinidad del biochar. </w:t>
      </w:r>
      <w:r w:rsidR="00280FFC" w:rsidRPr="00244A16">
        <w:rPr>
          <w:rFonts w:ascii="Times New Roman" w:hAnsi="Times New Roman" w:cs="Times New Roman"/>
          <w:sz w:val="20"/>
          <w:szCs w:val="20"/>
          <w:lang w:val="es-ES"/>
        </w:rPr>
        <w:t>En tal contexto, las var</w:t>
      </w:r>
      <w:r w:rsidRPr="00244A16">
        <w:rPr>
          <w:rFonts w:ascii="Times New Roman" w:hAnsi="Times New Roman" w:cs="Times New Roman"/>
          <w:sz w:val="20"/>
          <w:szCs w:val="20"/>
          <w:lang w:val="es-ES"/>
        </w:rPr>
        <w:t>iaciones del pH en el biochar está</w:t>
      </w:r>
      <w:r w:rsidR="00280FFC" w:rsidRPr="00244A16">
        <w:rPr>
          <w:rFonts w:ascii="Times New Roman" w:hAnsi="Times New Roman" w:cs="Times New Roman"/>
          <w:sz w:val="20"/>
          <w:szCs w:val="20"/>
          <w:lang w:val="es-ES"/>
        </w:rPr>
        <w:t>n</w:t>
      </w:r>
      <w:r w:rsidRPr="00244A16">
        <w:rPr>
          <w:rFonts w:ascii="Times New Roman" w:hAnsi="Times New Roman" w:cs="Times New Roman"/>
          <w:sz w:val="20"/>
          <w:szCs w:val="20"/>
          <w:lang w:val="es-ES"/>
        </w:rPr>
        <w:t xml:space="preserve"> relacionado con el contenido mineral de la materia prima</w:t>
      </w:r>
      <w:r w:rsidR="00280FFC" w:rsidRPr="00244A16">
        <w:rPr>
          <w:rFonts w:ascii="Times New Roman" w:hAnsi="Times New Roman" w:cs="Times New Roman"/>
          <w:sz w:val="20"/>
          <w:szCs w:val="20"/>
          <w:lang w:val="es-ES"/>
        </w:rPr>
        <w:t xml:space="preserve"> </w:t>
      </w:r>
      <w:r w:rsidR="003B5725" w:rsidRPr="00244A16">
        <w:rPr>
          <w:rFonts w:ascii="Times New Roman" w:hAnsi="Times New Roman" w:cs="Times New Roman"/>
          <w:sz w:val="20"/>
          <w:szCs w:val="20"/>
          <w:lang w:val="es-ES"/>
        </w:rPr>
        <w:t>(Schmidt</w:t>
      </w:r>
      <w:r w:rsidRPr="00244A16">
        <w:rPr>
          <w:rFonts w:ascii="Times New Roman" w:hAnsi="Times New Roman" w:cs="Times New Roman"/>
          <w:sz w:val="20"/>
          <w:szCs w:val="20"/>
          <w:lang w:val="es-ES"/>
        </w:rPr>
        <w:t xml:space="preserve"> </w:t>
      </w:r>
      <w:r w:rsidR="004B58C1" w:rsidRPr="00244A16">
        <w:rPr>
          <w:rFonts w:ascii="Times New Roman" w:hAnsi="Times New Roman" w:cs="Times New Roman"/>
          <w:i/>
          <w:sz w:val="20"/>
          <w:szCs w:val="20"/>
          <w:lang w:val="es-ES"/>
        </w:rPr>
        <w:t>et al.,</w:t>
      </w:r>
      <w:r w:rsidRPr="00244A16">
        <w:rPr>
          <w:rFonts w:ascii="Times New Roman" w:hAnsi="Times New Roman" w:cs="Times New Roman"/>
          <w:sz w:val="20"/>
          <w:szCs w:val="20"/>
          <w:lang w:val="es-ES"/>
        </w:rPr>
        <w:t xml:space="preserve"> 2017)</w:t>
      </w:r>
      <w:r w:rsidR="00280FFC" w:rsidRPr="00244A16">
        <w:rPr>
          <w:rFonts w:ascii="Times New Roman" w:hAnsi="Times New Roman" w:cs="Times New Roman"/>
          <w:sz w:val="20"/>
          <w:szCs w:val="20"/>
          <w:lang w:val="es-ES"/>
        </w:rPr>
        <w:t xml:space="preserve">; </w:t>
      </w:r>
      <w:r w:rsidRPr="00244A16">
        <w:rPr>
          <w:rFonts w:ascii="Times New Roman" w:hAnsi="Times New Roman" w:cs="Times New Roman"/>
          <w:sz w:val="20"/>
          <w:szCs w:val="20"/>
          <w:lang w:val="es-ES"/>
        </w:rPr>
        <w:t xml:space="preserve">mayores contenidos de minerales pueden ser la razón de mayor pH. </w:t>
      </w:r>
    </w:p>
    <w:tbl>
      <w:tblPr>
        <w:tblStyle w:val="Tablaconcuadrcula"/>
        <w:tblpPr w:leftFromText="141" w:rightFromText="141" w:vertAnchor="text" w:horzAnchor="margin" w:tblpY="78"/>
        <w:tblW w:w="8846" w:type="dxa"/>
        <w:tblLook w:val="04A0" w:firstRow="1" w:lastRow="0" w:firstColumn="1" w:lastColumn="0" w:noHBand="0" w:noVBand="1"/>
      </w:tblPr>
      <w:tblGrid>
        <w:gridCol w:w="2645"/>
        <w:gridCol w:w="1733"/>
        <w:gridCol w:w="1810"/>
        <w:gridCol w:w="2658"/>
      </w:tblGrid>
      <w:tr w:rsidR="0060682F" w:rsidRPr="00244A16" w14:paraId="4C70E04A" w14:textId="77777777" w:rsidTr="00175A70">
        <w:trPr>
          <w:trHeight w:val="118"/>
        </w:trPr>
        <w:tc>
          <w:tcPr>
            <w:tcW w:w="8846" w:type="dxa"/>
            <w:gridSpan w:val="4"/>
          </w:tcPr>
          <w:p w14:paraId="681017E0" w14:textId="77777777" w:rsidR="0060682F" w:rsidRPr="00244A16" w:rsidRDefault="0060682F" w:rsidP="00175A70">
            <w:pPr>
              <w:spacing w:line="276" w:lineRule="auto"/>
              <w:rPr>
                <w:rFonts w:ascii="Times New Roman" w:hAnsi="Times New Roman" w:cs="Times New Roman"/>
                <w:sz w:val="18"/>
                <w:szCs w:val="20"/>
              </w:rPr>
            </w:pPr>
            <w:r w:rsidRPr="00244A16">
              <w:rPr>
                <w:rFonts w:ascii="Times New Roman" w:hAnsi="Times New Roman" w:cs="Times New Roman"/>
                <w:sz w:val="18"/>
                <w:szCs w:val="20"/>
              </w:rPr>
              <w:t>Tabla 1. Características físico químicas del biochar activado</w:t>
            </w:r>
          </w:p>
        </w:tc>
      </w:tr>
      <w:tr w:rsidR="0060682F" w:rsidRPr="00244A16" w14:paraId="0EB8CD5E" w14:textId="77777777" w:rsidTr="00175A70">
        <w:trPr>
          <w:trHeight w:val="191"/>
        </w:trPr>
        <w:tc>
          <w:tcPr>
            <w:tcW w:w="2645" w:type="dxa"/>
          </w:tcPr>
          <w:p w14:paraId="215950A6"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Tratamientos</w:t>
            </w:r>
          </w:p>
        </w:tc>
        <w:tc>
          <w:tcPr>
            <w:tcW w:w="1733" w:type="dxa"/>
          </w:tcPr>
          <w:p w14:paraId="7A77BB01"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Redox</w:t>
            </w:r>
          </w:p>
        </w:tc>
        <w:tc>
          <w:tcPr>
            <w:tcW w:w="1810" w:type="dxa"/>
          </w:tcPr>
          <w:p w14:paraId="5E4E193C"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pH</w:t>
            </w:r>
          </w:p>
        </w:tc>
        <w:tc>
          <w:tcPr>
            <w:tcW w:w="2658" w:type="dxa"/>
          </w:tcPr>
          <w:p w14:paraId="752B0702"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Conductividad</w:t>
            </w:r>
          </w:p>
        </w:tc>
      </w:tr>
      <w:tr w:rsidR="0060682F" w:rsidRPr="00244A16" w14:paraId="1BC17946" w14:textId="77777777" w:rsidTr="00175A70">
        <w:trPr>
          <w:trHeight w:val="195"/>
        </w:trPr>
        <w:tc>
          <w:tcPr>
            <w:tcW w:w="2645" w:type="dxa"/>
          </w:tcPr>
          <w:p w14:paraId="62AB4984"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H</w:t>
            </w:r>
            <w:r w:rsidRPr="00244A16">
              <w:rPr>
                <w:rFonts w:ascii="Times New Roman" w:hAnsi="Times New Roman" w:cs="Times New Roman"/>
                <w:sz w:val="20"/>
                <w:szCs w:val="20"/>
                <w:vertAlign w:val="subscript"/>
              </w:rPr>
              <w:t>2</w:t>
            </w:r>
            <w:r w:rsidRPr="00244A16">
              <w:rPr>
                <w:rFonts w:ascii="Times New Roman" w:hAnsi="Times New Roman" w:cs="Times New Roman"/>
                <w:sz w:val="20"/>
                <w:szCs w:val="20"/>
              </w:rPr>
              <w:t>O Control</w:t>
            </w:r>
          </w:p>
        </w:tc>
        <w:tc>
          <w:tcPr>
            <w:tcW w:w="1733" w:type="dxa"/>
          </w:tcPr>
          <w:p w14:paraId="603039E6"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115.00</w:t>
            </w:r>
          </w:p>
        </w:tc>
        <w:tc>
          <w:tcPr>
            <w:tcW w:w="1810" w:type="dxa"/>
          </w:tcPr>
          <w:p w14:paraId="352A0A71"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8.33</w:t>
            </w:r>
          </w:p>
        </w:tc>
        <w:tc>
          <w:tcPr>
            <w:tcW w:w="2658" w:type="dxa"/>
          </w:tcPr>
          <w:p w14:paraId="28DF5B62"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75.65b</w:t>
            </w:r>
          </w:p>
        </w:tc>
      </w:tr>
      <w:tr w:rsidR="0060682F" w:rsidRPr="00244A16" w14:paraId="632A5889" w14:textId="77777777" w:rsidTr="00175A70">
        <w:trPr>
          <w:trHeight w:val="191"/>
        </w:trPr>
        <w:tc>
          <w:tcPr>
            <w:tcW w:w="2645" w:type="dxa"/>
          </w:tcPr>
          <w:p w14:paraId="68562E85"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bCs/>
                <w:sz w:val="20"/>
                <w:szCs w:val="20"/>
              </w:rPr>
              <w:t>Solución Biochar EM50</w:t>
            </w:r>
          </w:p>
        </w:tc>
        <w:tc>
          <w:tcPr>
            <w:tcW w:w="1733" w:type="dxa"/>
          </w:tcPr>
          <w:p w14:paraId="4D439815"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118.00</w:t>
            </w:r>
          </w:p>
        </w:tc>
        <w:tc>
          <w:tcPr>
            <w:tcW w:w="1810" w:type="dxa"/>
          </w:tcPr>
          <w:p w14:paraId="352E2975"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7.85</w:t>
            </w:r>
          </w:p>
        </w:tc>
        <w:tc>
          <w:tcPr>
            <w:tcW w:w="2658" w:type="dxa"/>
          </w:tcPr>
          <w:p w14:paraId="46F94073"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85.70b</w:t>
            </w:r>
          </w:p>
        </w:tc>
      </w:tr>
      <w:tr w:rsidR="0060682F" w:rsidRPr="00244A16" w14:paraId="196571A2" w14:textId="77777777" w:rsidTr="00175A70">
        <w:trPr>
          <w:trHeight w:val="191"/>
        </w:trPr>
        <w:tc>
          <w:tcPr>
            <w:tcW w:w="2645" w:type="dxa"/>
          </w:tcPr>
          <w:p w14:paraId="6A937B06"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bCs/>
                <w:sz w:val="20"/>
                <w:szCs w:val="20"/>
              </w:rPr>
              <w:t>Solución Biochar LFMB</w:t>
            </w:r>
          </w:p>
        </w:tc>
        <w:tc>
          <w:tcPr>
            <w:tcW w:w="1733" w:type="dxa"/>
          </w:tcPr>
          <w:p w14:paraId="36E38DAA"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116.67</w:t>
            </w:r>
          </w:p>
        </w:tc>
        <w:tc>
          <w:tcPr>
            <w:tcW w:w="1810" w:type="dxa"/>
          </w:tcPr>
          <w:p w14:paraId="52BE8F98"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7.28</w:t>
            </w:r>
          </w:p>
        </w:tc>
        <w:tc>
          <w:tcPr>
            <w:tcW w:w="2658" w:type="dxa"/>
          </w:tcPr>
          <w:p w14:paraId="73979614"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81.70b</w:t>
            </w:r>
          </w:p>
        </w:tc>
      </w:tr>
      <w:tr w:rsidR="0060682F" w:rsidRPr="00244A16" w14:paraId="7F88C93F" w14:textId="77777777" w:rsidTr="00175A70">
        <w:trPr>
          <w:trHeight w:val="191"/>
        </w:trPr>
        <w:tc>
          <w:tcPr>
            <w:tcW w:w="2645" w:type="dxa"/>
          </w:tcPr>
          <w:p w14:paraId="63C50AC6" w14:textId="5BFFB283"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EM50</w:t>
            </w:r>
            <w:r w:rsidR="00754206">
              <w:rPr>
                <w:rFonts w:ascii="Times New Roman" w:hAnsi="Times New Roman" w:cs="Times New Roman"/>
                <w:sz w:val="20"/>
                <w:szCs w:val="20"/>
              </w:rPr>
              <w:t xml:space="preserve"> </w:t>
            </w:r>
            <w:r w:rsidRPr="00244A16">
              <w:rPr>
                <w:rFonts w:ascii="Times New Roman" w:hAnsi="Times New Roman" w:cs="Times New Roman"/>
                <w:sz w:val="20"/>
                <w:szCs w:val="20"/>
              </w:rPr>
              <w:t>biochar</w:t>
            </w:r>
          </w:p>
        </w:tc>
        <w:tc>
          <w:tcPr>
            <w:tcW w:w="1733" w:type="dxa"/>
          </w:tcPr>
          <w:p w14:paraId="193B2D3E"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w:t>
            </w:r>
          </w:p>
        </w:tc>
        <w:tc>
          <w:tcPr>
            <w:tcW w:w="1810" w:type="dxa"/>
          </w:tcPr>
          <w:p w14:paraId="0E4358CD"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8.35</w:t>
            </w:r>
          </w:p>
        </w:tc>
        <w:tc>
          <w:tcPr>
            <w:tcW w:w="2658" w:type="dxa"/>
          </w:tcPr>
          <w:p w14:paraId="48B26991"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112.87b</w:t>
            </w:r>
          </w:p>
        </w:tc>
      </w:tr>
      <w:tr w:rsidR="0060682F" w:rsidRPr="00244A16" w14:paraId="56C786A2" w14:textId="77777777" w:rsidTr="00175A70">
        <w:trPr>
          <w:trHeight w:val="191"/>
        </w:trPr>
        <w:tc>
          <w:tcPr>
            <w:tcW w:w="2645" w:type="dxa"/>
          </w:tcPr>
          <w:p w14:paraId="3D9D7378" w14:textId="30162113"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LFGM</w:t>
            </w:r>
            <w:r w:rsidR="00754206">
              <w:rPr>
                <w:rFonts w:ascii="Times New Roman" w:hAnsi="Times New Roman" w:cs="Times New Roman"/>
                <w:sz w:val="20"/>
                <w:szCs w:val="20"/>
              </w:rPr>
              <w:t xml:space="preserve"> </w:t>
            </w:r>
            <w:r w:rsidRPr="00244A16">
              <w:rPr>
                <w:rFonts w:ascii="Times New Roman" w:hAnsi="Times New Roman" w:cs="Times New Roman"/>
                <w:sz w:val="20"/>
                <w:szCs w:val="20"/>
              </w:rPr>
              <w:t>biochar</w:t>
            </w:r>
          </w:p>
        </w:tc>
        <w:tc>
          <w:tcPr>
            <w:tcW w:w="1733" w:type="dxa"/>
          </w:tcPr>
          <w:p w14:paraId="5C63868D"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w:t>
            </w:r>
          </w:p>
        </w:tc>
        <w:tc>
          <w:tcPr>
            <w:tcW w:w="1810" w:type="dxa"/>
          </w:tcPr>
          <w:p w14:paraId="712DC5C2"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7.73</w:t>
            </w:r>
          </w:p>
        </w:tc>
        <w:tc>
          <w:tcPr>
            <w:tcW w:w="2658" w:type="dxa"/>
          </w:tcPr>
          <w:p w14:paraId="04088AF5"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230.00a</w:t>
            </w:r>
          </w:p>
        </w:tc>
      </w:tr>
      <w:tr w:rsidR="0060682F" w:rsidRPr="00244A16" w14:paraId="66B4F43F" w14:textId="77777777" w:rsidTr="00175A70">
        <w:trPr>
          <w:trHeight w:val="191"/>
        </w:trPr>
        <w:tc>
          <w:tcPr>
            <w:tcW w:w="2645" w:type="dxa"/>
          </w:tcPr>
          <w:p w14:paraId="3F84E671" w14:textId="3DD53514" w:rsidR="0060682F" w:rsidRPr="002D1523" w:rsidRDefault="00A769F6" w:rsidP="008A49A6">
            <w:pPr>
              <w:spacing w:line="276" w:lineRule="auto"/>
              <w:jc w:val="both"/>
              <w:rPr>
                <w:rFonts w:ascii="Times New Roman" w:hAnsi="Times New Roman" w:cs="Times New Roman"/>
                <w:sz w:val="20"/>
                <w:szCs w:val="20"/>
              </w:rPr>
            </w:pPr>
            <w:r w:rsidRPr="002D1523">
              <w:rPr>
                <w:rFonts w:ascii="Times New Roman" w:hAnsi="Times New Roman" w:cs="Times New Roman"/>
                <w:sz w:val="20"/>
                <w:szCs w:val="20"/>
              </w:rPr>
              <w:t>Coeficiente de variación (CV)</w:t>
            </w:r>
          </w:p>
        </w:tc>
        <w:tc>
          <w:tcPr>
            <w:tcW w:w="1733" w:type="dxa"/>
          </w:tcPr>
          <w:p w14:paraId="688964F9"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19.03sn</w:t>
            </w:r>
          </w:p>
        </w:tc>
        <w:tc>
          <w:tcPr>
            <w:tcW w:w="1810" w:type="dxa"/>
          </w:tcPr>
          <w:p w14:paraId="79F3A22F"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5.86ns</w:t>
            </w:r>
          </w:p>
        </w:tc>
        <w:tc>
          <w:tcPr>
            <w:tcW w:w="2658" w:type="dxa"/>
          </w:tcPr>
          <w:p w14:paraId="12A1DD56" w14:textId="77777777" w:rsidR="0060682F" w:rsidRPr="00244A16" w:rsidRDefault="0060682F" w:rsidP="008A49A6">
            <w:pPr>
              <w:spacing w:line="276" w:lineRule="auto"/>
              <w:jc w:val="both"/>
              <w:rPr>
                <w:rFonts w:ascii="Times New Roman" w:hAnsi="Times New Roman" w:cs="Times New Roman"/>
                <w:sz w:val="20"/>
                <w:szCs w:val="20"/>
              </w:rPr>
            </w:pPr>
            <w:r w:rsidRPr="00244A16">
              <w:rPr>
                <w:rFonts w:ascii="Times New Roman" w:hAnsi="Times New Roman" w:cs="Times New Roman"/>
                <w:sz w:val="20"/>
                <w:szCs w:val="20"/>
              </w:rPr>
              <w:t>21.15***</w:t>
            </w:r>
          </w:p>
        </w:tc>
      </w:tr>
      <w:tr w:rsidR="002D1523" w:rsidRPr="00244A16" w14:paraId="64F54E95" w14:textId="77777777" w:rsidTr="006A0C57">
        <w:trPr>
          <w:trHeight w:val="191"/>
        </w:trPr>
        <w:tc>
          <w:tcPr>
            <w:tcW w:w="8846" w:type="dxa"/>
            <w:gridSpan w:val="4"/>
          </w:tcPr>
          <w:p w14:paraId="15A48E57" w14:textId="74A393C4" w:rsidR="002D1523" w:rsidRPr="00722856" w:rsidRDefault="002D1523" w:rsidP="002D1523">
            <w:pPr>
              <w:spacing w:line="276" w:lineRule="auto"/>
              <w:jc w:val="both"/>
              <w:rPr>
                <w:rFonts w:cstheme="minorHAnsi"/>
                <w:i/>
                <w:sz w:val="18"/>
                <w:szCs w:val="18"/>
              </w:rPr>
            </w:pPr>
            <w:r w:rsidRPr="00722856">
              <w:rPr>
                <w:rFonts w:cstheme="minorHAnsi"/>
                <w:i/>
                <w:sz w:val="18"/>
                <w:szCs w:val="18"/>
              </w:rPr>
              <w:t>Letras distintas indican diferencias significativas a P ≤ 0,05 (Tukey, 1955). Procesador de datos Excel. Programa estadística estadístico Infostat 2008.</w:t>
            </w:r>
          </w:p>
        </w:tc>
      </w:tr>
    </w:tbl>
    <w:p w14:paraId="470B0415" w14:textId="77777777" w:rsidR="00590DA9" w:rsidRPr="00244A16" w:rsidRDefault="00590DA9" w:rsidP="008A49A6">
      <w:pPr>
        <w:spacing w:after="0" w:line="276" w:lineRule="auto"/>
        <w:jc w:val="both"/>
        <w:rPr>
          <w:rFonts w:ascii="Times New Roman" w:hAnsi="Times New Roman" w:cs="Times New Roman"/>
          <w:sz w:val="20"/>
          <w:szCs w:val="20"/>
        </w:rPr>
      </w:pPr>
    </w:p>
    <w:p w14:paraId="0CA86263" w14:textId="77777777" w:rsidR="00C557AB" w:rsidRPr="00244A16" w:rsidRDefault="00C557AB" w:rsidP="008A49A6">
      <w:pPr>
        <w:spacing w:after="0" w:line="276" w:lineRule="auto"/>
        <w:jc w:val="both"/>
        <w:rPr>
          <w:rFonts w:ascii="Times New Roman" w:hAnsi="Times New Roman" w:cs="Times New Roman"/>
          <w:sz w:val="20"/>
          <w:szCs w:val="20"/>
        </w:rPr>
      </w:pPr>
    </w:p>
    <w:p w14:paraId="32D331C1" w14:textId="77777777" w:rsidR="00244A16" w:rsidRPr="00244A16" w:rsidRDefault="00244A16" w:rsidP="008A49A6">
      <w:pPr>
        <w:spacing w:after="0" w:line="276" w:lineRule="auto"/>
        <w:jc w:val="both"/>
        <w:rPr>
          <w:rFonts w:ascii="Times New Roman" w:hAnsi="Times New Roman" w:cs="Times New Roman"/>
          <w:sz w:val="20"/>
          <w:szCs w:val="20"/>
        </w:rPr>
      </w:pPr>
    </w:p>
    <w:p w14:paraId="6B287F05" w14:textId="77777777" w:rsidR="00244A16" w:rsidRPr="00244A16" w:rsidRDefault="00244A16" w:rsidP="008A49A6">
      <w:pPr>
        <w:spacing w:after="0" w:line="276" w:lineRule="auto"/>
        <w:jc w:val="both"/>
        <w:rPr>
          <w:rFonts w:ascii="Times New Roman" w:hAnsi="Times New Roman" w:cs="Times New Roman"/>
          <w:sz w:val="20"/>
          <w:szCs w:val="20"/>
        </w:rPr>
      </w:pPr>
    </w:p>
    <w:p w14:paraId="0B9DCEB7" w14:textId="77777777" w:rsidR="00244A16" w:rsidRPr="00244A16" w:rsidRDefault="00244A16" w:rsidP="008A49A6">
      <w:pPr>
        <w:spacing w:after="0" w:line="276" w:lineRule="auto"/>
        <w:jc w:val="both"/>
        <w:rPr>
          <w:rFonts w:ascii="Times New Roman" w:hAnsi="Times New Roman" w:cs="Times New Roman"/>
          <w:sz w:val="20"/>
          <w:szCs w:val="20"/>
        </w:rPr>
      </w:pPr>
    </w:p>
    <w:p w14:paraId="40100B89" w14:textId="77777777" w:rsidR="00244A16" w:rsidRPr="00244A16" w:rsidRDefault="00244A16" w:rsidP="008A49A6">
      <w:pPr>
        <w:spacing w:after="0" w:line="276" w:lineRule="auto"/>
        <w:jc w:val="both"/>
        <w:rPr>
          <w:rFonts w:ascii="Times New Roman" w:hAnsi="Times New Roman" w:cs="Times New Roman"/>
          <w:sz w:val="20"/>
          <w:szCs w:val="20"/>
        </w:rPr>
      </w:pPr>
    </w:p>
    <w:p w14:paraId="4297646E" w14:textId="77777777" w:rsidR="00244A16" w:rsidRPr="00244A16" w:rsidRDefault="00244A16" w:rsidP="008A49A6">
      <w:pPr>
        <w:spacing w:after="0" w:line="276" w:lineRule="auto"/>
        <w:jc w:val="both"/>
        <w:rPr>
          <w:rFonts w:ascii="Times New Roman" w:hAnsi="Times New Roman" w:cs="Times New Roman"/>
          <w:sz w:val="20"/>
          <w:szCs w:val="20"/>
        </w:rPr>
      </w:pPr>
    </w:p>
    <w:p w14:paraId="44F4ABC0" w14:textId="77777777" w:rsidR="00244A16" w:rsidRPr="00244A16" w:rsidRDefault="00244A16" w:rsidP="008A49A6">
      <w:pPr>
        <w:spacing w:after="0" w:line="276" w:lineRule="auto"/>
        <w:jc w:val="both"/>
        <w:rPr>
          <w:rFonts w:ascii="Times New Roman" w:hAnsi="Times New Roman" w:cs="Times New Roman"/>
          <w:sz w:val="20"/>
          <w:szCs w:val="20"/>
        </w:rPr>
      </w:pPr>
    </w:p>
    <w:p w14:paraId="796DABC7" w14:textId="77777777" w:rsidR="00244A16" w:rsidRPr="00244A16" w:rsidRDefault="00244A16" w:rsidP="008A49A6">
      <w:pPr>
        <w:spacing w:after="0" w:line="276" w:lineRule="auto"/>
        <w:jc w:val="both"/>
        <w:rPr>
          <w:rFonts w:ascii="Times New Roman" w:hAnsi="Times New Roman" w:cs="Times New Roman"/>
          <w:sz w:val="20"/>
          <w:szCs w:val="20"/>
        </w:rPr>
      </w:pPr>
    </w:p>
    <w:p w14:paraId="28C7E902" w14:textId="77777777" w:rsidR="002D1523" w:rsidRDefault="002D1523" w:rsidP="008A49A6">
      <w:pPr>
        <w:spacing w:after="0" w:line="276" w:lineRule="auto"/>
        <w:jc w:val="both"/>
        <w:rPr>
          <w:rFonts w:ascii="Times New Roman" w:hAnsi="Times New Roman" w:cs="Times New Roman"/>
          <w:sz w:val="20"/>
          <w:szCs w:val="20"/>
        </w:rPr>
      </w:pPr>
    </w:p>
    <w:p w14:paraId="6FACA16C" w14:textId="77777777" w:rsidR="00722856" w:rsidRDefault="00722856" w:rsidP="008A49A6">
      <w:pPr>
        <w:spacing w:after="0" w:line="276" w:lineRule="auto"/>
        <w:jc w:val="both"/>
        <w:rPr>
          <w:rFonts w:ascii="Times New Roman" w:hAnsi="Times New Roman" w:cs="Times New Roman"/>
          <w:sz w:val="20"/>
          <w:szCs w:val="20"/>
        </w:rPr>
      </w:pPr>
    </w:p>
    <w:p w14:paraId="7F63F8FC" w14:textId="34139E4C" w:rsidR="0050492E" w:rsidRPr="00244A16" w:rsidRDefault="000860FE"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 xml:space="preserve">Solo </w:t>
      </w:r>
      <w:r w:rsidR="0050492E" w:rsidRPr="00244A16">
        <w:rPr>
          <w:rFonts w:ascii="Times New Roman" w:hAnsi="Times New Roman" w:cs="Times New Roman"/>
          <w:sz w:val="20"/>
          <w:szCs w:val="20"/>
        </w:rPr>
        <w:t xml:space="preserve">el biochar activado </w:t>
      </w:r>
      <w:r w:rsidRPr="00244A16">
        <w:rPr>
          <w:rFonts w:ascii="Times New Roman" w:hAnsi="Times New Roman" w:cs="Times New Roman"/>
          <w:sz w:val="20"/>
          <w:szCs w:val="20"/>
        </w:rPr>
        <w:t>en la solución resultante de</w:t>
      </w:r>
      <w:r w:rsidR="0050492E" w:rsidRPr="00244A16">
        <w:rPr>
          <w:rFonts w:ascii="Times New Roman" w:hAnsi="Times New Roman" w:cs="Times New Roman"/>
          <w:sz w:val="20"/>
          <w:szCs w:val="20"/>
        </w:rPr>
        <w:t xml:space="preserve"> lactofermentado de </w:t>
      </w:r>
      <w:r w:rsidR="009E66A8" w:rsidRPr="00244A16">
        <w:rPr>
          <w:rFonts w:ascii="Times New Roman" w:hAnsi="Times New Roman" w:cs="Times New Roman"/>
          <w:sz w:val="20"/>
          <w:szCs w:val="20"/>
        </w:rPr>
        <w:t>moringa con bagazo</w:t>
      </w:r>
      <w:r w:rsidR="000A0C89" w:rsidRPr="00244A16">
        <w:rPr>
          <w:rFonts w:ascii="Times New Roman" w:hAnsi="Times New Roman" w:cs="Times New Roman"/>
          <w:sz w:val="20"/>
          <w:szCs w:val="20"/>
        </w:rPr>
        <w:t xml:space="preserve"> (</w:t>
      </w:r>
      <w:r w:rsidR="000A0C89" w:rsidRPr="00244A16">
        <w:rPr>
          <w:rFonts w:ascii="Times New Roman" w:hAnsi="Times New Roman" w:cs="Times New Roman"/>
          <w:bCs/>
          <w:sz w:val="20"/>
          <w:szCs w:val="20"/>
        </w:rPr>
        <w:t>Solución Biochar LF</w:t>
      </w:r>
      <w:r w:rsidR="009E66A8" w:rsidRPr="00244A16">
        <w:rPr>
          <w:rFonts w:ascii="Times New Roman" w:hAnsi="Times New Roman" w:cs="Times New Roman"/>
          <w:bCs/>
          <w:sz w:val="20"/>
          <w:szCs w:val="20"/>
        </w:rPr>
        <w:t>MB</w:t>
      </w:r>
      <w:r w:rsidR="000A0C89" w:rsidRPr="00244A16">
        <w:rPr>
          <w:rFonts w:ascii="Times New Roman" w:hAnsi="Times New Roman" w:cs="Times New Roman"/>
          <w:bCs/>
          <w:sz w:val="20"/>
          <w:szCs w:val="20"/>
        </w:rPr>
        <w:t>)</w:t>
      </w:r>
      <w:r w:rsidR="0050492E" w:rsidRPr="00244A16">
        <w:rPr>
          <w:rFonts w:ascii="Times New Roman" w:hAnsi="Times New Roman" w:cs="Times New Roman"/>
          <w:sz w:val="20"/>
          <w:szCs w:val="20"/>
        </w:rPr>
        <w:t xml:space="preserve"> redujo el pH hasta un valor </w:t>
      </w:r>
      <w:r w:rsidR="000A0C89" w:rsidRPr="00244A16">
        <w:rPr>
          <w:rFonts w:ascii="Times New Roman" w:hAnsi="Times New Roman" w:cs="Times New Roman"/>
          <w:sz w:val="20"/>
          <w:szCs w:val="20"/>
        </w:rPr>
        <w:t>cercano a 7</w:t>
      </w:r>
      <w:r w:rsidR="0050492E" w:rsidRPr="00244A16">
        <w:rPr>
          <w:rFonts w:ascii="Times New Roman" w:hAnsi="Times New Roman" w:cs="Times New Roman"/>
          <w:sz w:val="20"/>
          <w:szCs w:val="20"/>
        </w:rPr>
        <w:t xml:space="preserve">; </w:t>
      </w:r>
      <w:r w:rsidRPr="00244A16">
        <w:rPr>
          <w:rFonts w:ascii="Times New Roman" w:hAnsi="Times New Roman" w:cs="Times New Roman"/>
          <w:sz w:val="20"/>
          <w:szCs w:val="20"/>
        </w:rPr>
        <w:t>dicho</w:t>
      </w:r>
      <w:r w:rsidR="0050492E" w:rsidRPr="00244A16">
        <w:rPr>
          <w:rFonts w:ascii="Times New Roman" w:hAnsi="Times New Roman" w:cs="Times New Roman"/>
          <w:sz w:val="20"/>
          <w:szCs w:val="20"/>
        </w:rPr>
        <w:t xml:space="preserve"> fermentado </w:t>
      </w:r>
      <w:r w:rsidR="00960FEB" w:rsidRPr="00244A16">
        <w:rPr>
          <w:rFonts w:ascii="Times New Roman" w:hAnsi="Times New Roman" w:cs="Times New Roman"/>
          <w:sz w:val="20"/>
          <w:szCs w:val="20"/>
        </w:rPr>
        <w:t>se distinguió</w:t>
      </w:r>
      <w:r w:rsidR="0050492E" w:rsidRPr="00244A16">
        <w:rPr>
          <w:rFonts w:ascii="Times New Roman" w:hAnsi="Times New Roman" w:cs="Times New Roman"/>
          <w:sz w:val="20"/>
          <w:szCs w:val="20"/>
        </w:rPr>
        <w:t xml:space="preserve"> </w:t>
      </w:r>
      <w:r w:rsidR="00960FEB" w:rsidRPr="00244A16">
        <w:rPr>
          <w:rFonts w:ascii="Times New Roman" w:hAnsi="Times New Roman" w:cs="Times New Roman"/>
          <w:sz w:val="20"/>
          <w:szCs w:val="20"/>
        </w:rPr>
        <w:t xml:space="preserve">por un </w:t>
      </w:r>
      <w:r w:rsidR="0050492E" w:rsidRPr="00244A16">
        <w:rPr>
          <w:rFonts w:ascii="Times New Roman" w:hAnsi="Times New Roman" w:cs="Times New Roman"/>
          <w:sz w:val="20"/>
          <w:szCs w:val="20"/>
        </w:rPr>
        <w:t xml:space="preserve">pH </w:t>
      </w:r>
      <w:r w:rsidR="00960FEB" w:rsidRPr="00244A16">
        <w:rPr>
          <w:rFonts w:ascii="Times New Roman" w:hAnsi="Times New Roman" w:cs="Times New Roman"/>
          <w:sz w:val="20"/>
          <w:szCs w:val="20"/>
        </w:rPr>
        <w:t>bajo</w:t>
      </w:r>
      <w:r w:rsidR="0050492E" w:rsidRPr="00244A16">
        <w:rPr>
          <w:rFonts w:ascii="Times New Roman" w:hAnsi="Times New Roman" w:cs="Times New Roman"/>
          <w:sz w:val="20"/>
          <w:szCs w:val="20"/>
        </w:rPr>
        <w:t xml:space="preserve">, </w:t>
      </w:r>
      <w:r w:rsidR="00960FEB" w:rsidRPr="00244A16">
        <w:rPr>
          <w:rFonts w:ascii="Times New Roman" w:hAnsi="Times New Roman" w:cs="Times New Roman"/>
          <w:sz w:val="20"/>
          <w:szCs w:val="20"/>
        </w:rPr>
        <w:t>que</w:t>
      </w:r>
      <w:r w:rsidR="0050492E" w:rsidRPr="00244A16">
        <w:rPr>
          <w:rFonts w:ascii="Times New Roman" w:hAnsi="Times New Roman" w:cs="Times New Roman"/>
          <w:sz w:val="20"/>
          <w:szCs w:val="20"/>
        </w:rPr>
        <w:t xml:space="preserve"> debió favorecer la disminución de la alcalinidad del biochar y convertirlo en un buen material </w:t>
      </w:r>
      <w:r w:rsidR="00960FEB" w:rsidRPr="00244A16">
        <w:rPr>
          <w:rFonts w:ascii="Times New Roman" w:hAnsi="Times New Roman" w:cs="Times New Roman"/>
          <w:sz w:val="20"/>
          <w:szCs w:val="20"/>
        </w:rPr>
        <w:t>orgánico para enmendar los</w:t>
      </w:r>
      <w:r w:rsidR="0050492E" w:rsidRPr="00244A16">
        <w:rPr>
          <w:rFonts w:ascii="Times New Roman" w:hAnsi="Times New Roman" w:cs="Times New Roman"/>
          <w:sz w:val="20"/>
          <w:szCs w:val="20"/>
        </w:rPr>
        <w:t xml:space="preserve"> suelos neutros o con cierta basicidad.</w:t>
      </w:r>
    </w:p>
    <w:p w14:paraId="3953D9F4" w14:textId="77777777" w:rsidR="00B54884" w:rsidRPr="00244A16" w:rsidRDefault="00E40FF6"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 xml:space="preserve">En cuanto a la conductividad, </w:t>
      </w:r>
      <w:r w:rsidR="00B54884" w:rsidRPr="00244A16">
        <w:rPr>
          <w:rFonts w:ascii="Times New Roman" w:hAnsi="Times New Roman" w:cs="Times New Roman"/>
          <w:sz w:val="20"/>
          <w:szCs w:val="20"/>
        </w:rPr>
        <w:t xml:space="preserve">las piezas inmersas en agua fueron un reflejo de la conductividad del líquido control y los biochar inmersos en </w:t>
      </w:r>
      <w:r w:rsidR="00256A9C" w:rsidRPr="00244A16">
        <w:rPr>
          <w:rFonts w:ascii="Times New Roman" w:hAnsi="Times New Roman" w:cs="Times New Roman"/>
          <w:bCs/>
          <w:sz w:val="20"/>
          <w:szCs w:val="20"/>
        </w:rPr>
        <w:t>Solución Biochar EM50</w:t>
      </w:r>
      <w:r w:rsidR="00B54884" w:rsidRPr="00244A16">
        <w:rPr>
          <w:rFonts w:ascii="Times New Roman" w:hAnsi="Times New Roman" w:cs="Times New Roman"/>
          <w:sz w:val="20"/>
          <w:szCs w:val="20"/>
        </w:rPr>
        <w:t xml:space="preserve"> y </w:t>
      </w:r>
      <w:r w:rsidR="00256A9C" w:rsidRPr="00244A16">
        <w:rPr>
          <w:rFonts w:ascii="Times New Roman" w:hAnsi="Times New Roman" w:cs="Times New Roman"/>
          <w:bCs/>
          <w:sz w:val="20"/>
          <w:szCs w:val="20"/>
        </w:rPr>
        <w:t>Solución Biochar LF</w:t>
      </w:r>
      <w:r w:rsidR="00C30ABE" w:rsidRPr="00244A16">
        <w:rPr>
          <w:rFonts w:ascii="Times New Roman" w:hAnsi="Times New Roman" w:cs="Times New Roman"/>
          <w:bCs/>
          <w:sz w:val="20"/>
          <w:szCs w:val="20"/>
        </w:rPr>
        <w:t>MB</w:t>
      </w:r>
      <w:r w:rsidR="00B54884" w:rsidRPr="00244A16">
        <w:rPr>
          <w:rFonts w:ascii="Times New Roman" w:hAnsi="Times New Roman" w:cs="Times New Roman"/>
          <w:sz w:val="20"/>
          <w:szCs w:val="20"/>
        </w:rPr>
        <w:t xml:space="preserve"> tuvieron los valores más cercanos a esta.</w:t>
      </w:r>
    </w:p>
    <w:p w14:paraId="60DD2999" w14:textId="7B7038E8" w:rsidR="00980604" w:rsidRPr="00244A16" w:rsidRDefault="00B54884"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 xml:space="preserve">Existieron diferencias </w:t>
      </w:r>
      <w:r w:rsidR="00E40FF6" w:rsidRPr="00244A16">
        <w:rPr>
          <w:rFonts w:ascii="Times New Roman" w:hAnsi="Times New Roman" w:cs="Times New Roman"/>
          <w:sz w:val="20"/>
          <w:szCs w:val="20"/>
        </w:rPr>
        <w:t>entre los tratamientos</w:t>
      </w:r>
      <w:r w:rsidR="00FC5712" w:rsidRPr="00244A16">
        <w:rPr>
          <w:rFonts w:ascii="Times New Roman" w:hAnsi="Times New Roman" w:cs="Times New Roman"/>
          <w:sz w:val="20"/>
          <w:szCs w:val="20"/>
        </w:rPr>
        <w:t xml:space="preserve">; siendo significativo el valor del lactofermentado de </w:t>
      </w:r>
      <w:r w:rsidR="00C30ABE" w:rsidRPr="00244A16">
        <w:rPr>
          <w:rFonts w:ascii="Times New Roman" w:hAnsi="Times New Roman" w:cs="Times New Roman"/>
          <w:sz w:val="20"/>
          <w:szCs w:val="20"/>
        </w:rPr>
        <w:t>guinea con miel</w:t>
      </w:r>
      <w:r w:rsidR="00FC5712" w:rsidRPr="00244A16">
        <w:rPr>
          <w:rFonts w:ascii="Times New Roman" w:hAnsi="Times New Roman" w:cs="Times New Roman"/>
          <w:sz w:val="20"/>
          <w:szCs w:val="20"/>
        </w:rPr>
        <w:t xml:space="preserve"> </w:t>
      </w:r>
      <w:r w:rsidR="00C30ABE" w:rsidRPr="00244A16">
        <w:rPr>
          <w:rFonts w:ascii="Times New Roman" w:hAnsi="Times New Roman" w:cs="Times New Roman"/>
          <w:sz w:val="20"/>
          <w:szCs w:val="20"/>
        </w:rPr>
        <w:t xml:space="preserve">e </w:t>
      </w:r>
      <w:r w:rsidR="00FC5712" w:rsidRPr="00244A16">
        <w:rPr>
          <w:rFonts w:ascii="Times New Roman" w:hAnsi="Times New Roman" w:cs="Times New Roman"/>
          <w:sz w:val="20"/>
          <w:szCs w:val="20"/>
        </w:rPr>
        <w:t>inmersión de carbón (LF</w:t>
      </w:r>
      <w:r w:rsidR="00C30ABE" w:rsidRPr="00244A16">
        <w:rPr>
          <w:rFonts w:ascii="Times New Roman" w:hAnsi="Times New Roman" w:cs="Times New Roman"/>
          <w:sz w:val="20"/>
          <w:szCs w:val="20"/>
        </w:rPr>
        <w:t>GM</w:t>
      </w:r>
      <w:r w:rsidR="00754206">
        <w:rPr>
          <w:rFonts w:ascii="Times New Roman" w:hAnsi="Times New Roman" w:cs="Times New Roman"/>
          <w:sz w:val="20"/>
          <w:szCs w:val="20"/>
        </w:rPr>
        <w:t xml:space="preserve"> </w:t>
      </w:r>
      <w:r w:rsidR="00FC5712" w:rsidRPr="00244A16">
        <w:rPr>
          <w:rFonts w:ascii="Times New Roman" w:hAnsi="Times New Roman" w:cs="Times New Roman"/>
          <w:sz w:val="20"/>
          <w:szCs w:val="20"/>
        </w:rPr>
        <w:t xml:space="preserve">biochar); el </w:t>
      </w:r>
      <w:r w:rsidR="00256A9C" w:rsidRPr="00244A16">
        <w:rPr>
          <w:rFonts w:ascii="Times New Roman" w:hAnsi="Times New Roman" w:cs="Times New Roman"/>
          <w:sz w:val="20"/>
          <w:szCs w:val="20"/>
        </w:rPr>
        <w:t>que</w:t>
      </w:r>
      <w:r w:rsidR="00FC5712" w:rsidRPr="00244A16">
        <w:rPr>
          <w:rFonts w:ascii="Times New Roman" w:hAnsi="Times New Roman" w:cs="Times New Roman"/>
          <w:sz w:val="20"/>
          <w:szCs w:val="20"/>
        </w:rPr>
        <w:t xml:space="preserve"> estuvo en el rango aceptado de conductividad para un abono orgánico, menor de 1ds/m según </w:t>
      </w:r>
      <w:r w:rsidR="00FC5712" w:rsidRPr="00244A16">
        <w:rPr>
          <w:rFonts w:ascii="Times New Roman" w:hAnsi="Times New Roman" w:cs="Times New Roman"/>
          <w:i/>
          <w:sz w:val="20"/>
          <w:szCs w:val="20"/>
        </w:rPr>
        <w:t>(</w:t>
      </w:r>
      <w:r w:rsidR="0060682F" w:rsidRPr="00244A16">
        <w:rPr>
          <w:rFonts w:ascii="Times New Roman" w:hAnsi="Times New Roman" w:cs="Times New Roman"/>
          <w:i/>
          <w:sz w:val="20"/>
          <w:szCs w:val="20"/>
        </w:rPr>
        <w:t>Bárbaro, L.,</w:t>
      </w:r>
      <w:r w:rsidR="008B033A" w:rsidRPr="00244A16">
        <w:rPr>
          <w:rFonts w:ascii="Times New Roman" w:hAnsi="Times New Roman" w:cs="Times New Roman"/>
          <w:i/>
          <w:sz w:val="20"/>
          <w:szCs w:val="20"/>
        </w:rPr>
        <w:t xml:space="preserve"> </w:t>
      </w:r>
      <w:r w:rsidR="004B58C1" w:rsidRPr="00244A16">
        <w:rPr>
          <w:rFonts w:ascii="Times New Roman" w:hAnsi="Times New Roman" w:cs="Times New Roman"/>
          <w:i/>
          <w:sz w:val="20"/>
          <w:szCs w:val="20"/>
        </w:rPr>
        <w:t>et al.,</w:t>
      </w:r>
      <w:r w:rsidR="008B033A" w:rsidRPr="00244A16">
        <w:rPr>
          <w:rFonts w:ascii="Times New Roman" w:hAnsi="Times New Roman" w:cs="Times New Roman"/>
          <w:i/>
          <w:sz w:val="20"/>
          <w:szCs w:val="20"/>
        </w:rPr>
        <w:t xml:space="preserve"> 2014</w:t>
      </w:r>
      <w:r w:rsidR="00FC5712" w:rsidRPr="00244A16">
        <w:rPr>
          <w:rFonts w:ascii="Times New Roman" w:hAnsi="Times New Roman" w:cs="Times New Roman"/>
          <w:i/>
          <w:sz w:val="20"/>
          <w:szCs w:val="20"/>
        </w:rPr>
        <w:t>)</w:t>
      </w:r>
      <w:r w:rsidRPr="00244A16">
        <w:rPr>
          <w:rFonts w:ascii="Times New Roman" w:hAnsi="Times New Roman" w:cs="Times New Roman"/>
          <w:i/>
          <w:sz w:val="20"/>
          <w:szCs w:val="20"/>
        </w:rPr>
        <w:t>.</w:t>
      </w:r>
      <w:r w:rsidRPr="00244A16">
        <w:rPr>
          <w:rFonts w:ascii="Times New Roman" w:hAnsi="Times New Roman" w:cs="Times New Roman"/>
          <w:sz w:val="20"/>
          <w:szCs w:val="20"/>
        </w:rPr>
        <w:t xml:space="preserve"> S</w:t>
      </w:r>
      <w:r w:rsidR="00ED6F07" w:rsidRPr="00244A16">
        <w:rPr>
          <w:rFonts w:ascii="Times New Roman" w:hAnsi="Times New Roman" w:cs="Times New Roman"/>
          <w:sz w:val="20"/>
          <w:szCs w:val="20"/>
        </w:rPr>
        <w:t xml:space="preserve">e </w:t>
      </w:r>
      <w:r w:rsidRPr="00244A16">
        <w:rPr>
          <w:rFonts w:ascii="Times New Roman" w:hAnsi="Times New Roman" w:cs="Times New Roman"/>
          <w:sz w:val="20"/>
          <w:szCs w:val="20"/>
        </w:rPr>
        <w:t xml:space="preserve">infiere que a partir de la </w:t>
      </w:r>
      <w:r w:rsidR="00ED6F07" w:rsidRPr="00244A16">
        <w:rPr>
          <w:rFonts w:ascii="Times New Roman" w:hAnsi="Times New Roman" w:cs="Times New Roman"/>
          <w:sz w:val="20"/>
          <w:szCs w:val="20"/>
        </w:rPr>
        <w:t xml:space="preserve">inmersión de biochar </w:t>
      </w:r>
      <w:r w:rsidRPr="00244A16">
        <w:rPr>
          <w:rFonts w:ascii="Times New Roman" w:hAnsi="Times New Roman" w:cs="Times New Roman"/>
          <w:sz w:val="20"/>
          <w:szCs w:val="20"/>
        </w:rPr>
        <w:t>en</w:t>
      </w:r>
      <w:r w:rsidR="00ED6F07" w:rsidRPr="00244A16">
        <w:rPr>
          <w:rFonts w:ascii="Times New Roman" w:hAnsi="Times New Roman" w:cs="Times New Roman"/>
          <w:sz w:val="20"/>
          <w:szCs w:val="20"/>
        </w:rPr>
        <w:t xml:space="preserve"> el momento de la preparación de las mezclas, ocurr</w:t>
      </w:r>
      <w:r w:rsidR="00261239" w:rsidRPr="00244A16">
        <w:rPr>
          <w:rFonts w:ascii="Times New Roman" w:hAnsi="Times New Roman" w:cs="Times New Roman"/>
          <w:sz w:val="20"/>
          <w:szCs w:val="20"/>
        </w:rPr>
        <w:t>ieron</w:t>
      </w:r>
      <w:r w:rsidR="00ED6F07" w:rsidRPr="00244A16">
        <w:rPr>
          <w:rFonts w:ascii="Times New Roman" w:hAnsi="Times New Roman" w:cs="Times New Roman"/>
          <w:sz w:val="20"/>
          <w:szCs w:val="20"/>
        </w:rPr>
        <w:t xml:space="preserve"> varios procesos paralelos: </w:t>
      </w:r>
      <w:r w:rsidR="006C19FF" w:rsidRPr="00244A16">
        <w:rPr>
          <w:rFonts w:ascii="Times New Roman" w:hAnsi="Times New Roman" w:cs="Times New Roman"/>
          <w:sz w:val="20"/>
          <w:szCs w:val="20"/>
        </w:rPr>
        <w:t xml:space="preserve">el proceso de fermentación </w:t>
      </w:r>
      <w:r w:rsidR="00261239" w:rsidRPr="00244A16">
        <w:rPr>
          <w:rFonts w:ascii="Times New Roman" w:hAnsi="Times New Roman" w:cs="Times New Roman"/>
          <w:sz w:val="20"/>
          <w:szCs w:val="20"/>
        </w:rPr>
        <w:t xml:space="preserve">que pudo </w:t>
      </w:r>
      <w:r w:rsidR="006C19FF" w:rsidRPr="00244A16">
        <w:rPr>
          <w:rFonts w:ascii="Times New Roman" w:hAnsi="Times New Roman" w:cs="Times New Roman"/>
          <w:sz w:val="20"/>
          <w:szCs w:val="20"/>
        </w:rPr>
        <w:t>condiciona</w:t>
      </w:r>
      <w:r w:rsidR="00261239" w:rsidRPr="00244A16">
        <w:rPr>
          <w:rFonts w:ascii="Times New Roman" w:hAnsi="Times New Roman" w:cs="Times New Roman"/>
          <w:sz w:val="20"/>
          <w:szCs w:val="20"/>
        </w:rPr>
        <w:t>r</w:t>
      </w:r>
      <w:r w:rsidR="006C19FF" w:rsidRPr="00244A16">
        <w:rPr>
          <w:rFonts w:ascii="Times New Roman" w:hAnsi="Times New Roman" w:cs="Times New Roman"/>
          <w:sz w:val="20"/>
          <w:szCs w:val="20"/>
        </w:rPr>
        <w:t xml:space="preserve"> la liberación de sales a partir de la degradación de la materia orgánica; a la vez el carbón pirolizado</w:t>
      </w:r>
      <w:r w:rsidR="00C30ABE" w:rsidRPr="00244A16">
        <w:rPr>
          <w:rFonts w:ascii="Times New Roman" w:hAnsi="Times New Roman" w:cs="Times New Roman"/>
          <w:sz w:val="20"/>
          <w:szCs w:val="20"/>
        </w:rPr>
        <w:t>,</w:t>
      </w:r>
      <w:r w:rsidR="006C19FF" w:rsidRPr="00244A16">
        <w:rPr>
          <w:rFonts w:ascii="Times New Roman" w:hAnsi="Times New Roman" w:cs="Times New Roman"/>
          <w:sz w:val="20"/>
          <w:szCs w:val="20"/>
        </w:rPr>
        <w:t xml:space="preserve"> </w:t>
      </w:r>
      <w:r w:rsidR="00C30ABE" w:rsidRPr="00244A16">
        <w:rPr>
          <w:rFonts w:ascii="Times New Roman" w:hAnsi="Times New Roman" w:cs="Times New Roman"/>
          <w:sz w:val="20"/>
          <w:szCs w:val="20"/>
        </w:rPr>
        <w:t>por su</w:t>
      </w:r>
      <w:r w:rsidR="006C19FF" w:rsidRPr="00244A16">
        <w:rPr>
          <w:rFonts w:ascii="Times New Roman" w:hAnsi="Times New Roman" w:cs="Times New Roman"/>
          <w:sz w:val="20"/>
          <w:szCs w:val="20"/>
        </w:rPr>
        <w:t xml:space="preserve"> alta capacidad de intercambio catiónico</w:t>
      </w:r>
      <w:r w:rsidR="00C30ABE" w:rsidRPr="00244A16">
        <w:rPr>
          <w:rFonts w:ascii="Times New Roman" w:hAnsi="Times New Roman" w:cs="Times New Roman"/>
          <w:sz w:val="20"/>
          <w:szCs w:val="20"/>
        </w:rPr>
        <w:t>,</w:t>
      </w:r>
      <w:r w:rsidR="00261239" w:rsidRPr="00244A16">
        <w:rPr>
          <w:rFonts w:ascii="Times New Roman" w:hAnsi="Times New Roman" w:cs="Times New Roman"/>
          <w:sz w:val="20"/>
          <w:szCs w:val="20"/>
        </w:rPr>
        <w:t xml:space="preserve"> permite</w:t>
      </w:r>
      <w:r w:rsidR="006C19FF" w:rsidRPr="00244A16">
        <w:rPr>
          <w:rFonts w:ascii="Times New Roman" w:hAnsi="Times New Roman" w:cs="Times New Roman"/>
          <w:sz w:val="20"/>
          <w:szCs w:val="20"/>
        </w:rPr>
        <w:t xml:space="preserve"> </w:t>
      </w:r>
      <w:r w:rsidR="00261239" w:rsidRPr="00244A16">
        <w:rPr>
          <w:rFonts w:ascii="Times New Roman" w:hAnsi="Times New Roman" w:cs="Times New Roman"/>
          <w:sz w:val="20"/>
          <w:szCs w:val="20"/>
        </w:rPr>
        <w:t>el</w:t>
      </w:r>
      <w:r w:rsidR="006C19FF" w:rsidRPr="00244A16">
        <w:rPr>
          <w:rFonts w:ascii="Times New Roman" w:hAnsi="Times New Roman" w:cs="Times New Roman"/>
          <w:sz w:val="20"/>
          <w:szCs w:val="20"/>
        </w:rPr>
        <w:t xml:space="preserve"> secuestro constante en los poros del biochar de </w:t>
      </w:r>
      <w:r w:rsidR="00261239" w:rsidRPr="00244A16">
        <w:rPr>
          <w:rFonts w:ascii="Times New Roman" w:hAnsi="Times New Roman" w:cs="Times New Roman"/>
          <w:sz w:val="20"/>
          <w:szCs w:val="20"/>
        </w:rPr>
        <w:t>l</w:t>
      </w:r>
      <w:r w:rsidR="006C19FF" w:rsidRPr="00244A16">
        <w:rPr>
          <w:rFonts w:ascii="Times New Roman" w:hAnsi="Times New Roman" w:cs="Times New Roman"/>
          <w:sz w:val="20"/>
          <w:szCs w:val="20"/>
        </w:rPr>
        <w:t xml:space="preserve">os elementos liberados durante el proceso de degradación; </w:t>
      </w:r>
      <w:r w:rsidR="00C30ABE" w:rsidRPr="00244A16">
        <w:rPr>
          <w:rFonts w:ascii="Times New Roman" w:hAnsi="Times New Roman" w:cs="Times New Roman"/>
          <w:sz w:val="20"/>
          <w:szCs w:val="20"/>
        </w:rPr>
        <w:t>impidiendo</w:t>
      </w:r>
      <w:r w:rsidR="006C19FF" w:rsidRPr="00244A16">
        <w:rPr>
          <w:rFonts w:ascii="Times New Roman" w:hAnsi="Times New Roman" w:cs="Times New Roman"/>
          <w:sz w:val="20"/>
          <w:szCs w:val="20"/>
        </w:rPr>
        <w:t xml:space="preserve"> su reutilización por los microorganismo del propio medio</w:t>
      </w:r>
      <w:r w:rsidR="00261239" w:rsidRPr="00244A16">
        <w:rPr>
          <w:rFonts w:ascii="Times New Roman" w:hAnsi="Times New Roman" w:cs="Times New Roman"/>
          <w:sz w:val="20"/>
          <w:szCs w:val="20"/>
        </w:rPr>
        <w:t xml:space="preserve">, </w:t>
      </w:r>
      <w:r w:rsidR="00C30ABE" w:rsidRPr="00244A16">
        <w:rPr>
          <w:rFonts w:ascii="Times New Roman" w:hAnsi="Times New Roman" w:cs="Times New Roman"/>
          <w:sz w:val="20"/>
          <w:szCs w:val="20"/>
        </w:rPr>
        <w:t xml:space="preserve">y estimulando </w:t>
      </w:r>
      <w:r w:rsidR="00261239" w:rsidRPr="00244A16">
        <w:rPr>
          <w:rFonts w:ascii="Times New Roman" w:hAnsi="Times New Roman" w:cs="Times New Roman"/>
          <w:sz w:val="20"/>
          <w:szCs w:val="20"/>
        </w:rPr>
        <w:t xml:space="preserve">el aumento </w:t>
      </w:r>
      <w:r w:rsidR="00C30ABE" w:rsidRPr="00244A16">
        <w:rPr>
          <w:rFonts w:ascii="Times New Roman" w:hAnsi="Times New Roman" w:cs="Times New Roman"/>
          <w:sz w:val="20"/>
          <w:szCs w:val="20"/>
        </w:rPr>
        <w:t>d</w:t>
      </w:r>
      <w:r w:rsidR="00261239" w:rsidRPr="00244A16">
        <w:rPr>
          <w:rFonts w:ascii="Times New Roman" w:hAnsi="Times New Roman" w:cs="Times New Roman"/>
          <w:sz w:val="20"/>
          <w:szCs w:val="20"/>
        </w:rPr>
        <w:t xml:space="preserve">el contenido de sales en las estructuras del </w:t>
      </w:r>
      <w:r w:rsidR="00261239" w:rsidRPr="00244A16">
        <w:rPr>
          <w:rFonts w:ascii="Times New Roman" w:hAnsi="Times New Roman" w:cs="Times New Roman"/>
          <w:sz w:val="20"/>
          <w:szCs w:val="20"/>
        </w:rPr>
        <w:lastRenderedPageBreak/>
        <w:t>carbón</w:t>
      </w:r>
      <w:r w:rsidR="006C19FF" w:rsidRPr="00244A16">
        <w:rPr>
          <w:rFonts w:ascii="Times New Roman" w:hAnsi="Times New Roman" w:cs="Times New Roman"/>
          <w:sz w:val="20"/>
          <w:szCs w:val="20"/>
        </w:rPr>
        <w:t xml:space="preserve">. Como resultado, se obtiene un biochar </w:t>
      </w:r>
      <w:r w:rsidR="006E2CF4" w:rsidRPr="00244A16">
        <w:rPr>
          <w:rFonts w:ascii="Times New Roman" w:hAnsi="Times New Roman" w:cs="Times New Roman"/>
          <w:sz w:val="20"/>
          <w:szCs w:val="20"/>
        </w:rPr>
        <w:t>con cualidades adecuadas,</w:t>
      </w:r>
      <w:r w:rsidR="006C19FF" w:rsidRPr="00244A16">
        <w:rPr>
          <w:rFonts w:ascii="Times New Roman" w:hAnsi="Times New Roman" w:cs="Times New Roman"/>
          <w:sz w:val="20"/>
          <w:szCs w:val="20"/>
        </w:rPr>
        <w:t xml:space="preserve"> en términos de conductividad </w:t>
      </w:r>
      <w:r w:rsidR="006E2CF4" w:rsidRPr="00244A16">
        <w:rPr>
          <w:rFonts w:ascii="Times New Roman" w:hAnsi="Times New Roman" w:cs="Times New Roman"/>
          <w:sz w:val="20"/>
          <w:szCs w:val="20"/>
        </w:rPr>
        <w:t xml:space="preserve">y pH, </w:t>
      </w:r>
      <w:r w:rsidR="006C19FF" w:rsidRPr="00244A16">
        <w:rPr>
          <w:rFonts w:ascii="Times New Roman" w:hAnsi="Times New Roman" w:cs="Times New Roman"/>
          <w:sz w:val="20"/>
          <w:szCs w:val="20"/>
        </w:rPr>
        <w:t>para enmendar</w:t>
      </w:r>
      <w:r w:rsidR="00247C4A" w:rsidRPr="00244A16">
        <w:rPr>
          <w:rFonts w:ascii="Times New Roman" w:hAnsi="Times New Roman" w:cs="Times New Roman"/>
          <w:sz w:val="20"/>
          <w:szCs w:val="20"/>
        </w:rPr>
        <w:t xml:space="preserve"> </w:t>
      </w:r>
      <w:r w:rsidR="006C19FF" w:rsidRPr="00244A16">
        <w:rPr>
          <w:rFonts w:ascii="Times New Roman" w:hAnsi="Times New Roman" w:cs="Times New Roman"/>
          <w:sz w:val="20"/>
          <w:szCs w:val="20"/>
        </w:rPr>
        <w:t>los suelos</w:t>
      </w:r>
      <w:r w:rsidR="006E2CF4" w:rsidRPr="00244A16">
        <w:rPr>
          <w:rFonts w:ascii="Times New Roman" w:hAnsi="Times New Roman" w:cs="Times New Roman"/>
          <w:sz w:val="20"/>
          <w:szCs w:val="20"/>
        </w:rPr>
        <w:t xml:space="preserve"> ácidos</w:t>
      </w:r>
      <w:r w:rsidR="00247C4A" w:rsidRPr="00244A16">
        <w:rPr>
          <w:rFonts w:ascii="Times New Roman" w:hAnsi="Times New Roman" w:cs="Times New Roman"/>
          <w:sz w:val="20"/>
          <w:szCs w:val="20"/>
        </w:rPr>
        <w:t>.</w:t>
      </w:r>
    </w:p>
    <w:p w14:paraId="1F91C91F" w14:textId="77777777" w:rsidR="00247C4A" w:rsidRPr="00244A16" w:rsidRDefault="006C19FF" w:rsidP="008A49A6">
      <w:pPr>
        <w:spacing w:after="0" w:line="276" w:lineRule="auto"/>
        <w:jc w:val="both"/>
        <w:rPr>
          <w:rFonts w:ascii="Times New Roman" w:hAnsi="Times New Roman" w:cs="Times New Roman"/>
          <w:b/>
          <w:sz w:val="20"/>
          <w:szCs w:val="20"/>
        </w:rPr>
      </w:pPr>
      <w:r w:rsidRPr="00244A16">
        <w:rPr>
          <w:rFonts w:ascii="Times New Roman" w:hAnsi="Times New Roman" w:cs="Times New Roman"/>
          <w:b/>
          <w:sz w:val="20"/>
          <w:szCs w:val="20"/>
        </w:rPr>
        <w:t>Conclusiones:</w:t>
      </w:r>
    </w:p>
    <w:p w14:paraId="36DD6B60" w14:textId="77777777" w:rsidR="00331B2D" w:rsidRPr="00244A16" w:rsidRDefault="00AA4A77"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bCs/>
          <w:sz w:val="20"/>
          <w:szCs w:val="20"/>
        </w:rPr>
        <w:t xml:space="preserve">El lactofermentado de guinea con miel </w:t>
      </w:r>
      <w:r w:rsidR="00C12AC9" w:rsidRPr="00244A16">
        <w:rPr>
          <w:rFonts w:ascii="Times New Roman" w:hAnsi="Times New Roman" w:cs="Times New Roman"/>
          <w:sz w:val="20"/>
          <w:szCs w:val="20"/>
        </w:rPr>
        <w:t>e inmersión de carbón en el momento de la preparación</w:t>
      </w:r>
      <w:r w:rsidR="00C12AC9" w:rsidRPr="00244A16">
        <w:rPr>
          <w:rFonts w:ascii="Times New Roman" w:hAnsi="Times New Roman" w:cs="Times New Roman"/>
          <w:bCs/>
          <w:sz w:val="20"/>
          <w:szCs w:val="20"/>
        </w:rPr>
        <w:t xml:space="preserve"> </w:t>
      </w:r>
      <w:r w:rsidRPr="00244A16">
        <w:rPr>
          <w:rFonts w:ascii="Times New Roman" w:hAnsi="Times New Roman" w:cs="Times New Roman"/>
          <w:bCs/>
          <w:sz w:val="20"/>
          <w:szCs w:val="20"/>
        </w:rPr>
        <w:t>hasta 3 días (LFGM biochar)</w:t>
      </w:r>
      <w:r w:rsidR="00C12AC9" w:rsidRPr="00244A16">
        <w:rPr>
          <w:rFonts w:ascii="Times New Roman" w:hAnsi="Times New Roman" w:cs="Times New Roman"/>
          <w:bCs/>
          <w:sz w:val="20"/>
          <w:szCs w:val="20"/>
        </w:rPr>
        <w:t>,</w:t>
      </w:r>
      <w:r w:rsidRPr="00244A16">
        <w:rPr>
          <w:rFonts w:ascii="Times New Roman" w:hAnsi="Times New Roman" w:cs="Times New Roman"/>
          <w:bCs/>
          <w:sz w:val="20"/>
          <w:szCs w:val="20"/>
        </w:rPr>
        <w:t xml:space="preserve"> y la </w:t>
      </w:r>
      <w:r w:rsidR="00331B2D" w:rsidRPr="00244A16">
        <w:rPr>
          <w:rFonts w:ascii="Times New Roman" w:hAnsi="Times New Roman" w:cs="Times New Roman"/>
          <w:sz w:val="20"/>
          <w:szCs w:val="20"/>
        </w:rPr>
        <w:t>soluci</w:t>
      </w:r>
      <w:r w:rsidRPr="00244A16">
        <w:rPr>
          <w:rFonts w:ascii="Times New Roman" w:hAnsi="Times New Roman" w:cs="Times New Roman"/>
          <w:sz w:val="20"/>
          <w:szCs w:val="20"/>
        </w:rPr>
        <w:t>ón</w:t>
      </w:r>
      <w:r w:rsidR="00331B2D" w:rsidRPr="00244A16">
        <w:rPr>
          <w:rFonts w:ascii="Times New Roman" w:hAnsi="Times New Roman" w:cs="Times New Roman"/>
          <w:sz w:val="20"/>
          <w:szCs w:val="20"/>
        </w:rPr>
        <w:t xml:space="preserve"> </w:t>
      </w:r>
      <w:r w:rsidRPr="00244A16">
        <w:rPr>
          <w:rFonts w:ascii="Times New Roman" w:hAnsi="Times New Roman" w:cs="Times New Roman"/>
          <w:sz w:val="20"/>
          <w:szCs w:val="20"/>
        </w:rPr>
        <w:t>resultante</w:t>
      </w:r>
      <w:r w:rsidR="00331B2D" w:rsidRPr="00244A16">
        <w:rPr>
          <w:rFonts w:ascii="Times New Roman" w:hAnsi="Times New Roman" w:cs="Times New Roman"/>
          <w:sz w:val="20"/>
          <w:szCs w:val="20"/>
        </w:rPr>
        <w:t xml:space="preserve"> </w:t>
      </w:r>
      <w:r w:rsidRPr="00244A16">
        <w:rPr>
          <w:rFonts w:ascii="Times New Roman" w:hAnsi="Times New Roman" w:cs="Times New Roman"/>
          <w:sz w:val="20"/>
          <w:szCs w:val="20"/>
        </w:rPr>
        <w:t xml:space="preserve">del lactofermentado con moringa y bagazo </w:t>
      </w:r>
      <w:r w:rsidR="00331B2D" w:rsidRPr="00244A16">
        <w:rPr>
          <w:rFonts w:ascii="Times New Roman" w:hAnsi="Times New Roman" w:cs="Times New Roman"/>
          <w:sz w:val="20"/>
          <w:szCs w:val="20"/>
        </w:rPr>
        <w:t>con biochar sumergido entre 9 y 27 días de almacenamiento</w:t>
      </w:r>
      <w:r w:rsidR="00256A9C" w:rsidRPr="00244A16">
        <w:rPr>
          <w:rFonts w:ascii="Times New Roman" w:hAnsi="Times New Roman" w:cs="Times New Roman"/>
          <w:sz w:val="20"/>
          <w:szCs w:val="20"/>
        </w:rPr>
        <w:t xml:space="preserve"> (</w:t>
      </w:r>
      <w:r w:rsidR="00256A9C" w:rsidRPr="00244A16">
        <w:rPr>
          <w:rFonts w:ascii="Times New Roman" w:hAnsi="Times New Roman" w:cs="Times New Roman"/>
          <w:bCs/>
          <w:sz w:val="20"/>
          <w:szCs w:val="20"/>
        </w:rPr>
        <w:t>Solución Biochar LFMB</w:t>
      </w:r>
      <w:r w:rsidR="00256A9C" w:rsidRPr="00244A16">
        <w:rPr>
          <w:rFonts w:ascii="Times New Roman" w:hAnsi="Times New Roman" w:cs="Times New Roman"/>
          <w:sz w:val="20"/>
          <w:szCs w:val="20"/>
        </w:rPr>
        <w:t>)</w:t>
      </w:r>
      <w:r w:rsidR="00C12AC9" w:rsidRPr="00244A16">
        <w:rPr>
          <w:rFonts w:ascii="Times New Roman" w:hAnsi="Times New Roman" w:cs="Times New Roman"/>
          <w:sz w:val="20"/>
          <w:szCs w:val="20"/>
        </w:rPr>
        <w:t>,</w:t>
      </w:r>
      <w:r w:rsidR="00331B2D" w:rsidRPr="00244A16">
        <w:rPr>
          <w:rFonts w:ascii="Times New Roman" w:hAnsi="Times New Roman" w:cs="Times New Roman"/>
          <w:sz w:val="20"/>
          <w:szCs w:val="20"/>
        </w:rPr>
        <w:t xml:space="preserve"> mostraron cualidades positivas</w:t>
      </w:r>
      <w:r w:rsidR="000F0DAD" w:rsidRPr="00244A16">
        <w:rPr>
          <w:rFonts w:ascii="Times New Roman" w:hAnsi="Times New Roman" w:cs="Times New Roman"/>
          <w:sz w:val="20"/>
          <w:szCs w:val="20"/>
        </w:rPr>
        <w:t xml:space="preserve"> para su uso como fertilizante líquido en términos de potencial redox, pH y conductividad, así como también </w:t>
      </w:r>
      <w:r w:rsidR="00C12AC9" w:rsidRPr="00244A16">
        <w:rPr>
          <w:rFonts w:ascii="Times New Roman" w:hAnsi="Times New Roman" w:cs="Times New Roman"/>
          <w:sz w:val="20"/>
          <w:szCs w:val="20"/>
        </w:rPr>
        <w:t>revelaron su</w:t>
      </w:r>
      <w:r w:rsidR="000F0DAD" w:rsidRPr="00244A16">
        <w:rPr>
          <w:rFonts w:ascii="Times New Roman" w:hAnsi="Times New Roman" w:cs="Times New Roman"/>
          <w:sz w:val="20"/>
          <w:szCs w:val="20"/>
        </w:rPr>
        <w:t xml:space="preserve"> capacidad para disminuir el pH del biochar activado hasta valores neutros.</w:t>
      </w:r>
    </w:p>
    <w:p w14:paraId="676D15CB" w14:textId="77777777" w:rsidR="00A44FCC" w:rsidRPr="00244A16" w:rsidRDefault="00A44FCC"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 xml:space="preserve">El biochar activado con </w:t>
      </w:r>
      <w:r w:rsidR="0050492E" w:rsidRPr="00244A16">
        <w:rPr>
          <w:rFonts w:ascii="Times New Roman" w:hAnsi="Times New Roman" w:cs="Times New Roman"/>
          <w:sz w:val="20"/>
          <w:szCs w:val="20"/>
        </w:rPr>
        <w:t xml:space="preserve">solución </w:t>
      </w:r>
      <w:r w:rsidR="00261239" w:rsidRPr="00244A16">
        <w:rPr>
          <w:rFonts w:ascii="Times New Roman" w:hAnsi="Times New Roman" w:cs="Times New Roman"/>
          <w:sz w:val="20"/>
          <w:szCs w:val="20"/>
        </w:rPr>
        <w:t>resultante</w:t>
      </w:r>
      <w:r w:rsidR="0050492E" w:rsidRPr="00244A16">
        <w:rPr>
          <w:rFonts w:ascii="Times New Roman" w:hAnsi="Times New Roman" w:cs="Times New Roman"/>
          <w:sz w:val="20"/>
          <w:szCs w:val="20"/>
        </w:rPr>
        <w:t xml:space="preserve"> del </w:t>
      </w:r>
      <w:r w:rsidRPr="00244A16">
        <w:rPr>
          <w:rFonts w:ascii="Times New Roman" w:hAnsi="Times New Roman" w:cs="Times New Roman"/>
          <w:sz w:val="20"/>
          <w:szCs w:val="20"/>
        </w:rPr>
        <w:t xml:space="preserve">lactofermentado de moringa con bagazo </w:t>
      </w:r>
      <w:r w:rsidR="0050492E" w:rsidRPr="00244A16">
        <w:rPr>
          <w:rFonts w:ascii="Times New Roman" w:hAnsi="Times New Roman" w:cs="Times New Roman"/>
          <w:sz w:val="20"/>
          <w:szCs w:val="20"/>
        </w:rPr>
        <w:t>disminuyo</w:t>
      </w:r>
      <w:r w:rsidRPr="00244A16">
        <w:rPr>
          <w:rFonts w:ascii="Times New Roman" w:hAnsi="Times New Roman" w:cs="Times New Roman"/>
          <w:sz w:val="20"/>
          <w:szCs w:val="20"/>
        </w:rPr>
        <w:t xml:space="preserve"> el pH hasta un valor cercano a 7; lo cual </w:t>
      </w:r>
      <w:r w:rsidR="00C12AC9" w:rsidRPr="00244A16">
        <w:rPr>
          <w:rFonts w:ascii="Times New Roman" w:hAnsi="Times New Roman" w:cs="Times New Roman"/>
          <w:sz w:val="20"/>
          <w:szCs w:val="20"/>
        </w:rPr>
        <w:t xml:space="preserve">resulta </w:t>
      </w:r>
      <w:r w:rsidR="0050492E" w:rsidRPr="00244A16">
        <w:rPr>
          <w:rFonts w:ascii="Times New Roman" w:hAnsi="Times New Roman" w:cs="Times New Roman"/>
          <w:sz w:val="20"/>
          <w:szCs w:val="20"/>
        </w:rPr>
        <w:t xml:space="preserve">favorable para </w:t>
      </w:r>
      <w:r w:rsidR="00C12AC9" w:rsidRPr="00244A16">
        <w:rPr>
          <w:rFonts w:ascii="Times New Roman" w:hAnsi="Times New Roman" w:cs="Times New Roman"/>
          <w:sz w:val="20"/>
          <w:szCs w:val="20"/>
        </w:rPr>
        <w:t xml:space="preserve">continuar los estudios sobre </w:t>
      </w:r>
      <w:r w:rsidR="0050492E" w:rsidRPr="00244A16">
        <w:rPr>
          <w:rFonts w:ascii="Times New Roman" w:hAnsi="Times New Roman" w:cs="Times New Roman"/>
          <w:sz w:val="20"/>
          <w:szCs w:val="20"/>
        </w:rPr>
        <w:t xml:space="preserve">su uso </w:t>
      </w:r>
      <w:r w:rsidRPr="00244A16">
        <w:rPr>
          <w:rFonts w:ascii="Times New Roman" w:hAnsi="Times New Roman" w:cs="Times New Roman"/>
          <w:sz w:val="20"/>
          <w:szCs w:val="20"/>
        </w:rPr>
        <w:t>como enmienda orgánica de suelos neutros o con cierta basicidad.</w:t>
      </w:r>
    </w:p>
    <w:p w14:paraId="5EE9F75E" w14:textId="4CB9A7F1" w:rsidR="006E2CF4" w:rsidRDefault="00261239"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El biochar activado</w:t>
      </w:r>
      <w:r w:rsidR="006E2CF4" w:rsidRPr="00244A16">
        <w:rPr>
          <w:rFonts w:ascii="Times New Roman" w:hAnsi="Times New Roman" w:cs="Times New Roman"/>
          <w:sz w:val="20"/>
          <w:szCs w:val="20"/>
        </w:rPr>
        <w:t xml:space="preserve"> en fermentado de </w:t>
      </w:r>
      <w:r w:rsidR="002420AA" w:rsidRPr="00244A16">
        <w:rPr>
          <w:rFonts w:ascii="Times New Roman" w:hAnsi="Times New Roman" w:cs="Times New Roman"/>
          <w:sz w:val="20"/>
          <w:szCs w:val="20"/>
        </w:rPr>
        <w:t xml:space="preserve">guinea con miel e </w:t>
      </w:r>
      <w:r w:rsidR="006E2CF4" w:rsidRPr="00244A16">
        <w:rPr>
          <w:rFonts w:ascii="Times New Roman" w:hAnsi="Times New Roman" w:cs="Times New Roman"/>
          <w:sz w:val="20"/>
          <w:szCs w:val="20"/>
        </w:rPr>
        <w:t xml:space="preserve">con inmersión de carbón en el momento de la preparación puede ser </w:t>
      </w:r>
      <w:r w:rsidRPr="00244A16">
        <w:rPr>
          <w:rFonts w:ascii="Times New Roman" w:hAnsi="Times New Roman" w:cs="Times New Roman"/>
          <w:sz w:val="20"/>
          <w:szCs w:val="20"/>
        </w:rPr>
        <w:t xml:space="preserve">considerado con </w:t>
      </w:r>
      <w:r w:rsidR="006E2CF4" w:rsidRPr="00244A16">
        <w:rPr>
          <w:rFonts w:ascii="Times New Roman" w:hAnsi="Times New Roman" w:cs="Times New Roman"/>
          <w:sz w:val="20"/>
          <w:szCs w:val="20"/>
        </w:rPr>
        <w:t>cualidades adecuadas, en términos de conductividad y pH, para enmendar suelos ácidos.</w:t>
      </w:r>
    </w:p>
    <w:p w14:paraId="096C9E33" w14:textId="7A630FF1" w:rsidR="00722856" w:rsidRDefault="00722856" w:rsidP="008A49A6">
      <w:pPr>
        <w:spacing w:after="0" w:line="276" w:lineRule="auto"/>
        <w:jc w:val="both"/>
        <w:rPr>
          <w:rFonts w:ascii="Times New Roman" w:hAnsi="Times New Roman" w:cs="Times New Roman"/>
          <w:sz w:val="20"/>
          <w:szCs w:val="20"/>
        </w:rPr>
      </w:pPr>
      <w:r w:rsidRPr="00722856">
        <w:rPr>
          <w:rFonts w:ascii="Times New Roman" w:hAnsi="Times New Roman" w:cs="Times New Roman"/>
          <w:sz w:val="20"/>
          <w:szCs w:val="20"/>
        </w:rPr>
        <w:t>Se demostró que el bagazo se puede usar como una fuente de azúcar barata, que es una forma importante de reciclar nutrientes.</w:t>
      </w:r>
    </w:p>
    <w:p w14:paraId="6D38B783" w14:textId="77777777" w:rsidR="00722856" w:rsidRPr="00244A16" w:rsidRDefault="00722856" w:rsidP="008A49A6">
      <w:pPr>
        <w:spacing w:after="0" w:line="276" w:lineRule="auto"/>
        <w:jc w:val="both"/>
        <w:rPr>
          <w:rFonts w:ascii="Times New Roman" w:hAnsi="Times New Roman" w:cs="Times New Roman"/>
          <w:sz w:val="20"/>
          <w:szCs w:val="20"/>
        </w:rPr>
      </w:pPr>
    </w:p>
    <w:p w14:paraId="50C3BD32" w14:textId="77777777" w:rsidR="006E2CF4" w:rsidRPr="00244A16" w:rsidRDefault="0050492E" w:rsidP="008A49A6">
      <w:pPr>
        <w:spacing w:after="0" w:line="276" w:lineRule="auto"/>
        <w:jc w:val="both"/>
        <w:rPr>
          <w:rFonts w:ascii="Times New Roman" w:hAnsi="Times New Roman" w:cs="Times New Roman"/>
          <w:b/>
          <w:sz w:val="20"/>
          <w:szCs w:val="20"/>
        </w:rPr>
      </w:pPr>
      <w:r w:rsidRPr="00244A16">
        <w:rPr>
          <w:rFonts w:ascii="Times New Roman" w:hAnsi="Times New Roman" w:cs="Times New Roman"/>
          <w:b/>
          <w:sz w:val="20"/>
          <w:szCs w:val="20"/>
        </w:rPr>
        <w:t>Recomendaciones:</w:t>
      </w:r>
    </w:p>
    <w:p w14:paraId="003DFE29" w14:textId="77777777" w:rsidR="0050492E" w:rsidRPr="00244A16" w:rsidRDefault="0050492E"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Continuar los estudios y profundizar en el momento y el tiempo de inmersión de las piezas de biochar para su activación y uso como enmienda orgánica de los suelos degradados.</w:t>
      </w:r>
    </w:p>
    <w:p w14:paraId="654C19F3" w14:textId="77777777" w:rsidR="0046630E" w:rsidRPr="00244A16" w:rsidRDefault="0046630E"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 xml:space="preserve"> </w:t>
      </w:r>
    </w:p>
    <w:p w14:paraId="338C5BD1" w14:textId="77777777" w:rsidR="00BC046C" w:rsidRPr="00244A16" w:rsidRDefault="00580F0E" w:rsidP="008A49A6">
      <w:pPr>
        <w:spacing w:after="0" w:line="276" w:lineRule="auto"/>
        <w:jc w:val="both"/>
        <w:rPr>
          <w:rFonts w:ascii="Times New Roman" w:hAnsi="Times New Roman" w:cs="Times New Roman"/>
          <w:b/>
          <w:sz w:val="20"/>
          <w:szCs w:val="20"/>
        </w:rPr>
      </w:pPr>
      <w:r w:rsidRPr="00244A16">
        <w:rPr>
          <w:rFonts w:ascii="Times New Roman" w:hAnsi="Times New Roman" w:cs="Times New Roman"/>
          <w:b/>
          <w:sz w:val="20"/>
          <w:szCs w:val="20"/>
        </w:rPr>
        <w:t>Referencias bibliográficas</w:t>
      </w:r>
    </w:p>
    <w:p w14:paraId="2AAB2F4D" w14:textId="77777777" w:rsidR="0060682F" w:rsidRPr="00E72398" w:rsidRDefault="00333856" w:rsidP="008A49A6">
      <w:pPr>
        <w:spacing w:after="0" w:line="276" w:lineRule="auto"/>
        <w:jc w:val="both"/>
        <w:rPr>
          <w:rFonts w:ascii="Times New Roman" w:hAnsi="Times New Roman" w:cs="Times New Roman"/>
          <w:sz w:val="20"/>
          <w:szCs w:val="20"/>
          <w:lang w:val="fr-CH"/>
        </w:rPr>
      </w:pPr>
      <w:r w:rsidRPr="00E72398">
        <w:rPr>
          <w:rFonts w:ascii="Times New Roman" w:hAnsi="Times New Roman" w:cs="Times New Roman"/>
          <w:sz w:val="20"/>
          <w:szCs w:val="20"/>
          <w:lang w:val="fr-CH"/>
        </w:rPr>
        <w:t>Bá</w:t>
      </w:r>
      <w:r w:rsidR="0060682F" w:rsidRPr="00E72398">
        <w:rPr>
          <w:rFonts w:ascii="Times New Roman" w:hAnsi="Times New Roman" w:cs="Times New Roman"/>
          <w:sz w:val="20"/>
          <w:szCs w:val="20"/>
          <w:lang w:val="fr-CH"/>
        </w:rPr>
        <w:t>rbaro,</w:t>
      </w:r>
      <w:r w:rsidRPr="00E72398">
        <w:rPr>
          <w:rFonts w:ascii="Times New Roman" w:hAnsi="Times New Roman" w:cs="Times New Roman"/>
          <w:sz w:val="20"/>
          <w:szCs w:val="20"/>
          <w:lang w:val="fr-CH"/>
        </w:rPr>
        <w:t xml:space="preserve"> </w:t>
      </w:r>
      <w:r w:rsidR="0060682F" w:rsidRPr="00E72398">
        <w:rPr>
          <w:rFonts w:ascii="Times New Roman" w:hAnsi="Times New Roman" w:cs="Times New Roman"/>
          <w:sz w:val="20"/>
          <w:szCs w:val="20"/>
          <w:lang w:val="fr-CH"/>
        </w:rPr>
        <w:t>L; Karlanian, M; Mata, D. (2015). Importancia del pH y la conductividad eléctrica [CE] en los sustratos para plantas. Instituto de Floricultura, INTA. Castelar. AR. 2014. 11 p.</w:t>
      </w:r>
    </w:p>
    <w:p w14:paraId="044276AA" w14:textId="77777777" w:rsidR="0060682F" w:rsidRPr="00244A16" w:rsidRDefault="0060682F"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Constanza, L &amp; Antolinez, D &amp; Bohórquez, J &amp; Corredor, Aura. (2015). Bacterias anaerobias: procesos que realizan y contribuyen a la sostenibilidad de la vida en el planeta. Nova. 13. 55. 10.22490</w:t>
      </w:r>
    </w:p>
    <w:p w14:paraId="04CF1B7F" w14:textId="77777777" w:rsidR="0060682F" w:rsidRPr="00244A16" w:rsidRDefault="0060682F" w:rsidP="008A49A6">
      <w:pPr>
        <w:spacing w:after="0" w:line="276" w:lineRule="auto"/>
        <w:jc w:val="both"/>
        <w:rPr>
          <w:rFonts w:ascii="Times New Roman" w:hAnsi="Times New Roman" w:cs="Times New Roman"/>
          <w:sz w:val="20"/>
          <w:szCs w:val="20"/>
        </w:rPr>
      </w:pPr>
    </w:p>
    <w:p w14:paraId="185E9268" w14:textId="77777777" w:rsidR="0060682F" w:rsidRPr="00244A16" w:rsidRDefault="0060682F"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 xml:space="preserve">Dorronsoro, C.F. (2018). </w:t>
      </w:r>
      <w:r w:rsidRPr="00244A16">
        <w:rPr>
          <w:rFonts w:ascii="Times New Roman" w:hAnsi="Times New Roman" w:cs="Times New Roman"/>
          <w:i/>
          <w:sz w:val="20"/>
          <w:szCs w:val="20"/>
        </w:rPr>
        <w:t xml:space="preserve">Libros web, monografías, trabajos de investigación, conferencias, atlas ... sobre la Edafología y los suelos. </w:t>
      </w:r>
      <w:r w:rsidRPr="00244A16">
        <w:rPr>
          <w:rFonts w:ascii="Times New Roman" w:hAnsi="Times New Roman" w:cs="Times New Roman"/>
          <w:sz w:val="20"/>
          <w:szCs w:val="20"/>
        </w:rPr>
        <w:t xml:space="preserve">Granada, España.: Recuperado de </w:t>
      </w:r>
      <w:hyperlink r:id="rId15" w:history="1">
        <w:r w:rsidRPr="00244A16">
          <w:rPr>
            <w:rStyle w:val="Hipervnculo"/>
            <w:rFonts w:ascii="Times New Roman" w:hAnsi="Times New Roman" w:cs="Times New Roman"/>
            <w:color w:val="auto"/>
            <w:sz w:val="20"/>
            <w:szCs w:val="20"/>
          </w:rPr>
          <w:t>http://www.edafologia.net/introeda/tema05/ph.htm</w:t>
        </w:r>
      </w:hyperlink>
      <w:r w:rsidRPr="00244A16">
        <w:rPr>
          <w:rFonts w:ascii="Times New Roman" w:hAnsi="Times New Roman" w:cs="Times New Roman"/>
          <w:sz w:val="20"/>
          <w:szCs w:val="20"/>
        </w:rPr>
        <w:t>.</w:t>
      </w:r>
    </w:p>
    <w:p w14:paraId="7F236D41" w14:textId="77777777" w:rsidR="0060682F" w:rsidRPr="00244A16" w:rsidRDefault="0060682F" w:rsidP="008A49A6">
      <w:pPr>
        <w:spacing w:after="0" w:line="276" w:lineRule="auto"/>
        <w:jc w:val="both"/>
        <w:rPr>
          <w:rFonts w:ascii="Times New Roman" w:hAnsi="Times New Roman" w:cs="Times New Roman"/>
          <w:b/>
          <w:sz w:val="20"/>
          <w:szCs w:val="20"/>
        </w:rPr>
      </w:pPr>
    </w:p>
    <w:p w14:paraId="0D234FC7" w14:textId="77777777" w:rsidR="008F18DA" w:rsidRPr="00E72398" w:rsidRDefault="008F18DA" w:rsidP="008A49A6">
      <w:pPr>
        <w:spacing w:after="0" w:line="276" w:lineRule="auto"/>
        <w:jc w:val="both"/>
        <w:rPr>
          <w:rFonts w:ascii="Times New Roman" w:hAnsi="Times New Roman" w:cs="Times New Roman"/>
          <w:sz w:val="20"/>
          <w:szCs w:val="20"/>
          <w:lang w:val="en-US"/>
        </w:rPr>
      </w:pPr>
      <w:r w:rsidRPr="00E72398">
        <w:rPr>
          <w:rFonts w:ascii="Times New Roman" w:hAnsi="Times New Roman" w:cs="Times New Roman"/>
          <w:sz w:val="20"/>
          <w:szCs w:val="20"/>
          <w:lang w:val="en-US"/>
        </w:rPr>
        <w:t>EBC. 2012. European Biochar Certificate - Guidelines for a Sustainable Production of Biochar. Version 6.1 ed. European Biochar Foundation (EBC), Arbaz, Switzerland.</w:t>
      </w:r>
    </w:p>
    <w:p w14:paraId="1EB82DD5" w14:textId="77777777" w:rsidR="00EC4DA9" w:rsidRPr="006719CF" w:rsidRDefault="007D1206" w:rsidP="008A49A6">
      <w:pPr>
        <w:spacing w:after="0" w:line="276" w:lineRule="auto"/>
        <w:jc w:val="both"/>
        <w:rPr>
          <w:rFonts w:ascii="Times New Roman" w:hAnsi="Times New Roman" w:cs="Times New Roman"/>
          <w:sz w:val="20"/>
          <w:szCs w:val="20"/>
          <w:lang w:val="en-US"/>
        </w:rPr>
      </w:pPr>
      <w:r w:rsidRPr="00244A16">
        <w:rPr>
          <w:rFonts w:ascii="Times New Roman" w:hAnsi="Times New Roman" w:cs="Times New Roman"/>
          <w:sz w:val="20"/>
          <w:szCs w:val="20"/>
          <w:lang w:val="en-US"/>
        </w:rPr>
        <w:t xml:space="preserve">Fang, Q., Chen, B., Lin, Y. &amp; Guan, Y. Aromatic and hydrophobic surfaces of wood-derived biochar enhance perchlorate adsorption via hydrogen bonding to oxygen-containing organic groups. </w:t>
      </w:r>
      <w:r w:rsidRPr="00244A16">
        <w:rPr>
          <w:rFonts w:ascii="Times New Roman" w:hAnsi="Times New Roman" w:cs="Times New Roman"/>
          <w:i/>
          <w:iCs/>
          <w:sz w:val="20"/>
          <w:szCs w:val="20"/>
          <w:lang w:val="en-US"/>
        </w:rPr>
        <w:t xml:space="preserve">Environ. Sci. Technol. </w:t>
      </w:r>
      <w:r w:rsidRPr="00244A16">
        <w:rPr>
          <w:rFonts w:ascii="Times New Roman" w:hAnsi="Times New Roman" w:cs="Times New Roman"/>
          <w:bCs/>
          <w:sz w:val="20"/>
          <w:szCs w:val="20"/>
          <w:lang w:val="en-US"/>
        </w:rPr>
        <w:t xml:space="preserve">48, </w:t>
      </w:r>
      <w:r w:rsidRPr="00244A16">
        <w:rPr>
          <w:rFonts w:ascii="Times New Roman" w:hAnsi="Times New Roman" w:cs="Times New Roman"/>
          <w:sz w:val="20"/>
          <w:szCs w:val="20"/>
          <w:lang w:val="en-US"/>
        </w:rPr>
        <w:t>279– 288 (2014).</w:t>
      </w:r>
      <w:r w:rsidR="00BD0F0A" w:rsidRPr="00244A16">
        <w:rPr>
          <w:rFonts w:ascii="Times New Roman" w:hAnsi="Times New Roman" w:cs="Times New Roman"/>
          <w:sz w:val="20"/>
          <w:szCs w:val="20"/>
          <w:lang w:val="en-US"/>
        </w:rPr>
        <w:t xml:space="preserve"> </w:t>
      </w:r>
      <w:r w:rsidR="00EC4DA9" w:rsidRPr="006719CF">
        <w:rPr>
          <w:rFonts w:ascii="Times New Roman" w:hAnsi="Times New Roman" w:cs="Times New Roman"/>
          <w:sz w:val="20"/>
          <w:szCs w:val="20"/>
          <w:lang w:val="en-US"/>
        </w:rPr>
        <w:t>FAO (2014)</w:t>
      </w:r>
    </w:p>
    <w:p w14:paraId="1AC3021F" w14:textId="77777777" w:rsidR="0060682F" w:rsidRPr="006719CF" w:rsidRDefault="0060682F" w:rsidP="008A49A6">
      <w:pPr>
        <w:spacing w:after="0" w:line="276" w:lineRule="auto"/>
        <w:jc w:val="both"/>
        <w:rPr>
          <w:rFonts w:ascii="Times New Roman" w:hAnsi="Times New Roman" w:cs="Times New Roman"/>
          <w:sz w:val="20"/>
          <w:szCs w:val="20"/>
          <w:lang w:val="en-US"/>
        </w:rPr>
      </w:pPr>
    </w:p>
    <w:p w14:paraId="46352C83" w14:textId="77777777" w:rsidR="008F18DA" w:rsidRPr="00244A16" w:rsidRDefault="008F18DA" w:rsidP="008A49A6">
      <w:pPr>
        <w:spacing w:after="0" w:line="276" w:lineRule="auto"/>
        <w:jc w:val="both"/>
        <w:rPr>
          <w:rFonts w:ascii="Times New Roman" w:hAnsi="Times New Roman" w:cs="Times New Roman"/>
          <w:sz w:val="20"/>
          <w:szCs w:val="20"/>
          <w:lang w:val="en-US"/>
        </w:rPr>
      </w:pPr>
      <w:r w:rsidRPr="006719CF">
        <w:rPr>
          <w:rFonts w:ascii="Times New Roman" w:hAnsi="Times New Roman" w:cs="Times New Roman"/>
          <w:sz w:val="20"/>
          <w:szCs w:val="20"/>
          <w:lang w:val="en-US"/>
        </w:rPr>
        <w:t xml:space="preserve">Febles-González, J. M., Tolón-Becerra, A., Lastra-Bravo, X. &amp; Acosta-Valdés, X. Cuban agricultural policy in the last 25 years. </w:t>
      </w:r>
      <w:r w:rsidRPr="00244A16">
        <w:rPr>
          <w:rFonts w:ascii="Times New Roman" w:hAnsi="Times New Roman" w:cs="Times New Roman"/>
          <w:sz w:val="20"/>
          <w:szCs w:val="20"/>
          <w:lang w:val="en-US"/>
        </w:rPr>
        <w:t xml:space="preserve">From conventional to organic agriculture. </w:t>
      </w:r>
      <w:r w:rsidRPr="00244A16">
        <w:rPr>
          <w:rFonts w:ascii="Times New Roman" w:hAnsi="Times New Roman" w:cs="Times New Roman"/>
          <w:i/>
          <w:sz w:val="20"/>
          <w:szCs w:val="20"/>
          <w:lang w:val="en-US"/>
        </w:rPr>
        <w:t>Land use policy</w:t>
      </w:r>
      <w:r w:rsidRPr="00244A16">
        <w:rPr>
          <w:rFonts w:ascii="Times New Roman" w:hAnsi="Times New Roman" w:cs="Times New Roman"/>
          <w:sz w:val="20"/>
          <w:szCs w:val="20"/>
          <w:lang w:val="en-US"/>
        </w:rPr>
        <w:t xml:space="preserve"> </w:t>
      </w:r>
      <w:r w:rsidRPr="00244A16">
        <w:rPr>
          <w:rFonts w:ascii="Times New Roman" w:hAnsi="Times New Roman" w:cs="Times New Roman"/>
          <w:b/>
          <w:sz w:val="20"/>
          <w:szCs w:val="20"/>
          <w:lang w:val="en-US"/>
        </w:rPr>
        <w:t>28,</w:t>
      </w:r>
      <w:r w:rsidRPr="00244A16">
        <w:rPr>
          <w:rFonts w:ascii="Times New Roman" w:hAnsi="Times New Roman" w:cs="Times New Roman"/>
          <w:sz w:val="20"/>
          <w:szCs w:val="20"/>
          <w:lang w:val="en-US"/>
        </w:rPr>
        <w:t xml:space="preserve"> 723–735 (2011). </w:t>
      </w:r>
    </w:p>
    <w:p w14:paraId="00F981D9" w14:textId="77777777" w:rsidR="00333856" w:rsidRPr="00244A16" w:rsidRDefault="00333856" w:rsidP="008A49A6">
      <w:pPr>
        <w:spacing w:after="0" w:line="276" w:lineRule="auto"/>
        <w:jc w:val="both"/>
        <w:rPr>
          <w:rFonts w:ascii="Times New Roman" w:hAnsi="Times New Roman" w:cs="Times New Roman"/>
          <w:sz w:val="20"/>
          <w:szCs w:val="20"/>
          <w:lang w:val="en-US"/>
        </w:rPr>
      </w:pPr>
    </w:p>
    <w:p w14:paraId="7EF716A7" w14:textId="77777777" w:rsidR="00333856" w:rsidRPr="00E72398" w:rsidRDefault="00333856" w:rsidP="008A49A6">
      <w:pPr>
        <w:spacing w:after="0" w:line="276" w:lineRule="auto"/>
        <w:jc w:val="both"/>
        <w:rPr>
          <w:rFonts w:ascii="Times New Roman" w:hAnsi="Times New Roman" w:cs="Times New Roman"/>
          <w:sz w:val="20"/>
          <w:szCs w:val="20"/>
          <w:lang w:val="en-US"/>
        </w:rPr>
      </w:pPr>
      <w:r w:rsidRPr="00E72398">
        <w:rPr>
          <w:rFonts w:ascii="Times New Roman" w:hAnsi="Times New Roman" w:cs="Times New Roman"/>
          <w:sz w:val="20"/>
          <w:szCs w:val="20"/>
          <w:lang w:val="en-US"/>
        </w:rPr>
        <w:t xml:space="preserve">Ferrer, Y., &amp; Pérez, H. (2010). </w:t>
      </w:r>
      <w:r w:rsidRPr="00244A16">
        <w:rPr>
          <w:rFonts w:ascii="Times New Roman" w:hAnsi="Times New Roman" w:cs="Times New Roman"/>
          <w:sz w:val="20"/>
          <w:szCs w:val="20"/>
        </w:rPr>
        <w:t xml:space="preserve">Los microorganismos en la digestión anaerobia y la producción de biogás. Consideraciones en la elección del inóculo para el mejoramiento de la calidad y el rendimiento. </w:t>
      </w:r>
      <w:r w:rsidRPr="00E72398">
        <w:rPr>
          <w:rStyle w:val="nfasis"/>
          <w:rFonts w:ascii="Times New Roman" w:hAnsi="Times New Roman" w:cs="Times New Roman"/>
          <w:sz w:val="20"/>
          <w:szCs w:val="20"/>
          <w:lang w:val="en-US"/>
        </w:rPr>
        <w:t xml:space="preserve">ICIDCA. Sobre los Derivados de la Caña de Azúcar, 43 </w:t>
      </w:r>
      <w:r w:rsidRPr="00E72398">
        <w:rPr>
          <w:rFonts w:ascii="Times New Roman" w:hAnsi="Times New Roman" w:cs="Times New Roman"/>
          <w:sz w:val="20"/>
          <w:szCs w:val="20"/>
          <w:lang w:val="en-US"/>
        </w:rPr>
        <w:t>(1), 9-20.</w:t>
      </w:r>
    </w:p>
    <w:p w14:paraId="682D070B" w14:textId="77777777" w:rsidR="0060682F" w:rsidRPr="00244A16" w:rsidRDefault="0060682F" w:rsidP="008A49A6">
      <w:pPr>
        <w:spacing w:after="0" w:line="276" w:lineRule="auto"/>
        <w:jc w:val="both"/>
        <w:rPr>
          <w:rFonts w:ascii="Times New Roman" w:hAnsi="Times New Roman" w:cs="Times New Roman"/>
          <w:sz w:val="20"/>
          <w:szCs w:val="20"/>
          <w:lang w:val="en-US"/>
        </w:rPr>
      </w:pPr>
    </w:p>
    <w:p w14:paraId="22741879" w14:textId="77777777" w:rsidR="008F18DA" w:rsidRPr="00244A16" w:rsidRDefault="008F18DA"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lang w:val="en-US"/>
        </w:rPr>
        <w:t xml:space="preserve">Gurwick, N. P., Moore, L. a, Kelly, C. &amp; Elias, P. A Systematic Review of Biochar Research, with a Focus on Its Stability in situ and Its Promise as a Climate Mitigation Strategy. </w:t>
      </w:r>
      <w:r w:rsidRPr="00244A16">
        <w:rPr>
          <w:rFonts w:ascii="Times New Roman" w:hAnsi="Times New Roman" w:cs="Times New Roman"/>
          <w:i/>
          <w:sz w:val="20"/>
          <w:szCs w:val="20"/>
        </w:rPr>
        <w:t>PLoS One</w:t>
      </w:r>
      <w:r w:rsidRPr="00244A16">
        <w:rPr>
          <w:rFonts w:ascii="Times New Roman" w:hAnsi="Times New Roman" w:cs="Times New Roman"/>
          <w:sz w:val="20"/>
          <w:szCs w:val="20"/>
        </w:rPr>
        <w:t xml:space="preserve"> 8, e75932 (2013). </w:t>
      </w:r>
    </w:p>
    <w:p w14:paraId="5ADBADE0" w14:textId="77777777" w:rsidR="0060682F" w:rsidRPr="00244A16" w:rsidRDefault="0060682F" w:rsidP="008A49A6">
      <w:pPr>
        <w:spacing w:after="0" w:line="276" w:lineRule="auto"/>
        <w:jc w:val="both"/>
        <w:rPr>
          <w:rFonts w:ascii="Times New Roman" w:hAnsi="Times New Roman" w:cs="Times New Roman"/>
          <w:sz w:val="20"/>
          <w:szCs w:val="20"/>
        </w:rPr>
      </w:pPr>
    </w:p>
    <w:p w14:paraId="38AA5500" w14:textId="77777777" w:rsidR="007D1206" w:rsidRPr="00244A16" w:rsidRDefault="007D1206"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Hernández A.; Pérez J. M.; Bosch, D.; Castro, N. Clasificación de los suelos de Cuba 2015. Instituto Nacional de Ciencias Agrícolas (INCA), Instituto de Suelos, Cuba,91p 2015, ISBN: 978-959-7023-77-7</w:t>
      </w:r>
    </w:p>
    <w:p w14:paraId="798BA6AE" w14:textId="77777777" w:rsidR="0060682F" w:rsidRPr="00244A16" w:rsidRDefault="0060682F" w:rsidP="008A49A6">
      <w:pPr>
        <w:spacing w:after="0" w:line="276" w:lineRule="auto"/>
        <w:jc w:val="both"/>
        <w:rPr>
          <w:rFonts w:ascii="Times New Roman" w:hAnsi="Times New Roman" w:cs="Times New Roman"/>
          <w:sz w:val="20"/>
          <w:szCs w:val="20"/>
        </w:rPr>
      </w:pPr>
    </w:p>
    <w:p w14:paraId="7D865E90" w14:textId="77777777" w:rsidR="00677EAC" w:rsidRPr="00244A16" w:rsidRDefault="00677EAC" w:rsidP="008A49A6">
      <w:pPr>
        <w:spacing w:after="0" w:line="276" w:lineRule="auto"/>
        <w:jc w:val="both"/>
        <w:rPr>
          <w:rFonts w:ascii="Times New Roman" w:hAnsi="Times New Roman" w:cs="Times New Roman"/>
          <w:sz w:val="20"/>
          <w:szCs w:val="20"/>
          <w:lang w:val="en-US"/>
        </w:rPr>
      </w:pPr>
      <w:r w:rsidRPr="00244A16">
        <w:rPr>
          <w:rFonts w:ascii="Times New Roman" w:hAnsi="Times New Roman" w:cs="Times New Roman"/>
          <w:sz w:val="20"/>
          <w:szCs w:val="20"/>
        </w:rPr>
        <w:t xml:space="preserve">Hernández, A.; Morales, M.; Borges, J.; Vargas, D.; Cabrera, J. A.; Ascanio, M. O. </w:t>
      </w:r>
      <w:r w:rsidR="004B58C1" w:rsidRPr="00244A16">
        <w:rPr>
          <w:rFonts w:ascii="Times New Roman" w:hAnsi="Times New Roman" w:cs="Times New Roman"/>
          <w:i/>
          <w:sz w:val="20"/>
          <w:szCs w:val="20"/>
        </w:rPr>
        <w:t>et al.,</w:t>
      </w:r>
      <w:r w:rsidRPr="00244A16">
        <w:rPr>
          <w:rFonts w:ascii="Times New Roman" w:hAnsi="Times New Roman" w:cs="Times New Roman"/>
          <w:sz w:val="20"/>
          <w:szCs w:val="20"/>
        </w:rPr>
        <w:t xml:space="preserve">Degradación de las propiedades de los suelos Ferralíticos Rojos Lixiviados de la “Llanura Roja de La Habana”, por el cultivo continuado. Algunos resultados sobre su mejoramiento. Instituto Nacional de Ciencias Agropecuarias, Proyecto de Innovación Agropecuaria Local. </w:t>
      </w:r>
      <w:r w:rsidRPr="00244A16">
        <w:rPr>
          <w:rFonts w:ascii="Times New Roman" w:hAnsi="Times New Roman" w:cs="Times New Roman"/>
          <w:sz w:val="20"/>
          <w:szCs w:val="20"/>
          <w:lang w:val="en-US"/>
        </w:rPr>
        <w:t>155p, 2014. ISBN: 978-959-7023-66-1</w:t>
      </w:r>
    </w:p>
    <w:p w14:paraId="26E6B62C" w14:textId="77777777" w:rsidR="0060682F" w:rsidRPr="00244A16" w:rsidRDefault="0060682F" w:rsidP="008A49A6">
      <w:pPr>
        <w:spacing w:after="0" w:line="276" w:lineRule="auto"/>
        <w:jc w:val="both"/>
        <w:rPr>
          <w:rFonts w:ascii="Times New Roman" w:hAnsi="Times New Roman" w:cs="Times New Roman"/>
          <w:sz w:val="20"/>
          <w:szCs w:val="20"/>
          <w:lang w:val="en-US"/>
        </w:rPr>
      </w:pPr>
    </w:p>
    <w:p w14:paraId="7BE77333" w14:textId="77777777" w:rsidR="00EC4DA9" w:rsidRPr="00244A16" w:rsidRDefault="00EC4DA9" w:rsidP="008A49A6">
      <w:pPr>
        <w:spacing w:after="0" w:line="276" w:lineRule="auto"/>
        <w:jc w:val="both"/>
        <w:rPr>
          <w:rFonts w:ascii="Times New Roman" w:hAnsi="Times New Roman" w:cs="Times New Roman"/>
          <w:sz w:val="20"/>
          <w:szCs w:val="20"/>
          <w:lang w:val="en-US"/>
        </w:rPr>
      </w:pPr>
      <w:r w:rsidRPr="00244A16">
        <w:rPr>
          <w:rFonts w:ascii="Times New Roman" w:hAnsi="Times New Roman" w:cs="Times New Roman"/>
          <w:sz w:val="20"/>
          <w:szCs w:val="20"/>
          <w:lang w:val="en-US"/>
        </w:rPr>
        <w:lastRenderedPageBreak/>
        <w:t xml:space="preserve">Joseph, S. </w:t>
      </w:r>
      <w:r w:rsidRPr="00244A16">
        <w:rPr>
          <w:rFonts w:ascii="Times New Roman" w:hAnsi="Times New Roman" w:cs="Times New Roman"/>
          <w:i/>
          <w:sz w:val="20"/>
          <w:szCs w:val="20"/>
          <w:lang w:val="en-US"/>
        </w:rPr>
        <w:t>et al.</w:t>
      </w:r>
      <w:r w:rsidRPr="00244A16">
        <w:rPr>
          <w:rFonts w:ascii="Times New Roman" w:hAnsi="Times New Roman" w:cs="Times New Roman"/>
          <w:sz w:val="20"/>
          <w:szCs w:val="20"/>
          <w:lang w:val="en-US"/>
        </w:rPr>
        <w:t xml:space="preserve"> The Electrochemical Properties of Biochars and How They Affect Soil Redox Properties and Processes. </w:t>
      </w:r>
      <w:r w:rsidRPr="00244A16">
        <w:rPr>
          <w:rFonts w:ascii="Times New Roman" w:hAnsi="Times New Roman" w:cs="Times New Roman"/>
          <w:i/>
          <w:sz w:val="20"/>
          <w:szCs w:val="20"/>
          <w:lang w:val="en-US"/>
        </w:rPr>
        <w:t>Agronomy</w:t>
      </w:r>
      <w:r w:rsidRPr="00244A16">
        <w:rPr>
          <w:rFonts w:ascii="Times New Roman" w:hAnsi="Times New Roman" w:cs="Times New Roman"/>
          <w:sz w:val="20"/>
          <w:szCs w:val="20"/>
          <w:lang w:val="en-US"/>
        </w:rPr>
        <w:t xml:space="preserve"> </w:t>
      </w:r>
      <w:r w:rsidRPr="00244A16">
        <w:rPr>
          <w:rFonts w:ascii="Times New Roman" w:hAnsi="Times New Roman" w:cs="Times New Roman"/>
          <w:b/>
          <w:sz w:val="20"/>
          <w:szCs w:val="20"/>
          <w:lang w:val="en-US"/>
        </w:rPr>
        <w:t>5,</w:t>
      </w:r>
      <w:r w:rsidRPr="00244A16">
        <w:rPr>
          <w:rFonts w:ascii="Times New Roman" w:hAnsi="Times New Roman" w:cs="Times New Roman"/>
          <w:sz w:val="20"/>
          <w:szCs w:val="20"/>
          <w:lang w:val="en-US"/>
        </w:rPr>
        <w:t xml:space="preserve"> 322–340 (2015). </w:t>
      </w:r>
    </w:p>
    <w:p w14:paraId="793B54B9" w14:textId="77777777" w:rsidR="0060682F" w:rsidRPr="00244A16" w:rsidRDefault="0060682F" w:rsidP="008A49A6">
      <w:pPr>
        <w:spacing w:after="0" w:line="276" w:lineRule="auto"/>
        <w:jc w:val="both"/>
        <w:rPr>
          <w:rFonts w:ascii="Times New Roman" w:hAnsi="Times New Roman" w:cs="Times New Roman"/>
          <w:sz w:val="20"/>
          <w:szCs w:val="20"/>
          <w:lang w:val="en-US"/>
        </w:rPr>
      </w:pPr>
    </w:p>
    <w:p w14:paraId="742E3E4E" w14:textId="77777777" w:rsidR="008F18DA" w:rsidRPr="00244A16" w:rsidRDefault="008F18DA" w:rsidP="008A49A6">
      <w:pPr>
        <w:spacing w:after="0" w:line="276" w:lineRule="auto"/>
        <w:jc w:val="both"/>
        <w:rPr>
          <w:rFonts w:ascii="Times New Roman" w:hAnsi="Times New Roman" w:cs="Times New Roman"/>
          <w:sz w:val="20"/>
          <w:szCs w:val="20"/>
          <w:lang w:val="de-CH"/>
        </w:rPr>
      </w:pPr>
      <w:r w:rsidRPr="00244A16">
        <w:rPr>
          <w:rFonts w:ascii="Times New Roman" w:hAnsi="Times New Roman" w:cs="Times New Roman"/>
          <w:sz w:val="20"/>
          <w:szCs w:val="20"/>
          <w:lang w:val="en-US"/>
        </w:rPr>
        <w:t xml:space="preserve">Kammann, C. I., Glaser, B. &amp; Schmidt, H.-P. Combining Biochar and Organic Amendments. in </w:t>
      </w:r>
      <w:r w:rsidRPr="00244A16">
        <w:rPr>
          <w:rFonts w:ascii="Times New Roman" w:hAnsi="Times New Roman" w:cs="Times New Roman"/>
          <w:i/>
          <w:sz w:val="20"/>
          <w:szCs w:val="20"/>
          <w:lang w:val="en-US"/>
        </w:rPr>
        <w:t>Biochar in European Soils and Agriculture: Science and Practice</w:t>
      </w:r>
      <w:r w:rsidRPr="00244A16">
        <w:rPr>
          <w:rFonts w:ascii="Times New Roman" w:hAnsi="Times New Roman" w:cs="Times New Roman"/>
          <w:sz w:val="20"/>
          <w:szCs w:val="20"/>
          <w:lang w:val="en-US"/>
        </w:rPr>
        <w:t xml:space="preserve"> (eds. </w:t>
      </w:r>
      <w:r w:rsidRPr="00244A16">
        <w:rPr>
          <w:rFonts w:ascii="Times New Roman" w:hAnsi="Times New Roman" w:cs="Times New Roman"/>
          <w:sz w:val="20"/>
          <w:szCs w:val="20"/>
          <w:lang w:val="de-CH"/>
        </w:rPr>
        <w:t xml:space="preserve">Shackley, S., Ruysschaert, G., Zwart, K. &amp; Glaser, B.) 136–164 (Routledge, 2016). doi:10.4324/9781315884462 </w:t>
      </w:r>
    </w:p>
    <w:p w14:paraId="2D193557" w14:textId="77777777" w:rsidR="0060682F" w:rsidRPr="00244A16" w:rsidRDefault="0060682F" w:rsidP="008A49A6">
      <w:pPr>
        <w:spacing w:after="0" w:line="276" w:lineRule="auto"/>
        <w:jc w:val="both"/>
        <w:rPr>
          <w:rFonts w:ascii="Times New Roman" w:hAnsi="Times New Roman" w:cs="Times New Roman"/>
          <w:sz w:val="20"/>
          <w:szCs w:val="20"/>
          <w:lang w:val="de-CH"/>
        </w:rPr>
      </w:pPr>
    </w:p>
    <w:p w14:paraId="3B201FF3" w14:textId="77777777" w:rsidR="008F18DA" w:rsidRPr="00E72398" w:rsidRDefault="008F18DA" w:rsidP="008A49A6">
      <w:pPr>
        <w:spacing w:after="0" w:line="276" w:lineRule="auto"/>
        <w:jc w:val="both"/>
        <w:rPr>
          <w:rFonts w:ascii="Times New Roman" w:hAnsi="Times New Roman" w:cs="Times New Roman"/>
          <w:sz w:val="20"/>
          <w:szCs w:val="20"/>
          <w:lang w:val="es-ES"/>
        </w:rPr>
      </w:pPr>
      <w:r w:rsidRPr="00244A16">
        <w:rPr>
          <w:rFonts w:ascii="Times New Roman" w:hAnsi="Times New Roman" w:cs="Times New Roman"/>
          <w:sz w:val="20"/>
          <w:szCs w:val="20"/>
          <w:lang w:val="en-US"/>
        </w:rPr>
        <w:t xml:space="preserve">Lehmann, J. &amp; Joseph, S. </w:t>
      </w:r>
      <w:r w:rsidRPr="00244A16">
        <w:rPr>
          <w:rFonts w:ascii="Times New Roman" w:hAnsi="Times New Roman" w:cs="Times New Roman"/>
          <w:i/>
          <w:sz w:val="20"/>
          <w:szCs w:val="20"/>
          <w:lang w:val="en-US"/>
        </w:rPr>
        <w:t>Biochar for Environmental Management</w:t>
      </w:r>
      <w:r w:rsidRPr="00244A16">
        <w:rPr>
          <w:rFonts w:ascii="Times New Roman" w:hAnsi="Times New Roman" w:cs="Times New Roman"/>
          <w:sz w:val="20"/>
          <w:szCs w:val="20"/>
          <w:lang w:val="en-US"/>
        </w:rPr>
        <w:t xml:space="preserve">. </w:t>
      </w:r>
      <w:r w:rsidRPr="00E72398">
        <w:rPr>
          <w:rFonts w:ascii="Times New Roman" w:hAnsi="Times New Roman" w:cs="Times New Roman"/>
          <w:sz w:val="20"/>
          <w:szCs w:val="20"/>
          <w:lang w:val="es-ES"/>
        </w:rPr>
        <w:t xml:space="preserve">(Routledge, 2015). </w:t>
      </w:r>
    </w:p>
    <w:p w14:paraId="5A7682D8" w14:textId="77777777" w:rsidR="0060682F" w:rsidRPr="00E72398" w:rsidRDefault="0060682F" w:rsidP="008A49A6">
      <w:pPr>
        <w:spacing w:after="0" w:line="276" w:lineRule="auto"/>
        <w:jc w:val="both"/>
        <w:rPr>
          <w:rFonts w:ascii="Times New Roman" w:hAnsi="Times New Roman" w:cs="Times New Roman"/>
          <w:sz w:val="20"/>
          <w:szCs w:val="20"/>
          <w:lang w:val="es-ES"/>
        </w:rPr>
      </w:pPr>
    </w:p>
    <w:p w14:paraId="0F8682F2" w14:textId="77777777" w:rsidR="008F18DA" w:rsidRPr="00244A16" w:rsidRDefault="008F18DA"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lang w:val="es-ES"/>
        </w:rPr>
        <w:t xml:space="preserve">López, Inés.  Evaluación agronómica y ambiental del uso agrícola del biochar obtenido por pirólisis de residuos orgánicos. Tesis presentada en opción del Grado Científico de Doctor en Ciencias. </w:t>
      </w:r>
      <w:r w:rsidRPr="00244A16">
        <w:rPr>
          <w:rFonts w:ascii="Times New Roman" w:hAnsi="Times New Roman" w:cs="Times New Roman"/>
          <w:sz w:val="20"/>
          <w:szCs w:val="20"/>
        </w:rPr>
        <w:t xml:space="preserve">Universidad de Murcia.  CSIC. Mod:T-2 0. 2016, 246pp  </w:t>
      </w:r>
    </w:p>
    <w:p w14:paraId="365A35A9" w14:textId="77777777" w:rsidR="00333856" w:rsidRPr="00244A16" w:rsidRDefault="00333856" w:rsidP="008A49A6">
      <w:pPr>
        <w:spacing w:after="0" w:line="276" w:lineRule="auto"/>
        <w:jc w:val="both"/>
        <w:rPr>
          <w:rFonts w:ascii="Times New Roman" w:hAnsi="Times New Roman" w:cs="Times New Roman"/>
          <w:sz w:val="20"/>
          <w:szCs w:val="20"/>
        </w:rPr>
      </w:pPr>
    </w:p>
    <w:p w14:paraId="3DC973A1" w14:textId="77777777" w:rsidR="00333856" w:rsidRPr="00244A16" w:rsidRDefault="00333856"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 xml:space="preserve">Magaña, W. (2012). APROVECHAMIENTO POSCOSECHA DE LA MORINGA (Moringa oleífera). </w:t>
      </w:r>
      <w:r w:rsidRPr="00244A16">
        <w:rPr>
          <w:rStyle w:val="nfasis"/>
          <w:rFonts w:ascii="Times New Roman" w:hAnsi="Times New Roman" w:cs="Times New Roman"/>
          <w:sz w:val="20"/>
          <w:szCs w:val="20"/>
        </w:rPr>
        <w:t xml:space="preserve">Revista Iberoamericana de Tecnología Postcosecha, 13 </w:t>
      </w:r>
      <w:r w:rsidRPr="00244A16">
        <w:rPr>
          <w:rFonts w:ascii="Times New Roman" w:hAnsi="Times New Roman" w:cs="Times New Roman"/>
          <w:sz w:val="20"/>
          <w:szCs w:val="20"/>
        </w:rPr>
        <w:t>(2), 171-174.</w:t>
      </w:r>
    </w:p>
    <w:p w14:paraId="7465BC28" w14:textId="77777777" w:rsidR="00333856" w:rsidRPr="00244A16" w:rsidRDefault="00333856" w:rsidP="008A49A6">
      <w:pPr>
        <w:spacing w:after="0" w:line="276" w:lineRule="auto"/>
        <w:jc w:val="both"/>
        <w:rPr>
          <w:rFonts w:ascii="Times New Roman" w:hAnsi="Times New Roman" w:cs="Times New Roman"/>
          <w:sz w:val="20"/>
          <w:szCs w:val="20"/>
        </w:rPr>
      </w:pPr>
    </w:p>
    <w:p w14:paraId="7DF02E1C" w14:textId="77777777" w:rsidR="00EC4DA9" w:rsidRPr="00244A16" w:rsidRDefault="00EC4DA9" w:rsidP="008A49A6">
      <w:pPr>
        <w:spacing w:after="0" w:line="276" w:lineRule="auto"/>
        <w:jc w:val="both"/>
        <w:rPr>
          <w:rFonts w:ascii="Times New Roman" w:hAnsi="Times New Roman" w:cs="Times New Roman"/>
          <w:noProof/>
          <w:sz w:val="20"/>
          <w:szCs w:val="20"/>
          <w:lang w:val="es-ES" w:eastAsia="es-ES"/>
        </w:rPr>
      </w:pPr>
      <w:r w:rsidRPr="00244A16">
        <w:rPr>
          <w:rFonts w:ascii="Times New Roman" w:hAnsi="Times New Roman" w:cs="Times New Roman"/>
          <w:sz w:val="20"/>
          <w:szCs w:val="20"/>
        </w:rPr>
        <w:t xml:space="preserve">Milera Rodríguez, Milagros. Tecnologías, metodologías y resultados generados por la EEIH. Editorial Pastos y Forrajes. 112pp. 2012 ISBN: 978-959-7138-10-5 </w:t>
      </w:r>
      <w:r w:rsidRPr="00244A16">
        <w:rPr>
          <w:rFonts w:ascii="Times New Roman" w:hAnsi="Times New Roman" w:cs="Times New Roman"/>
          <w:noProof/>
          <w:sz w:val="20"/>
          <w:szCs w:val="20"/>
          <w:lang w:val="es-ES" w:eastAsia="es-ES"/>
        </w:rPr>
        <w:t xml:space="preserve"> </w:t>
      </w:r>
    </w:p>
    <w:p w14:paraId="0225D173" w14:textId="77777777" w:rsidR="0060682F" w:rsidRPr="00244A16" w:rsidRDefault="0060682F" w:rsidP="008A49A6">
      <w:pPr>
        <w:spacing w:after="0" w:line="276" w:lineRule="auto"/>
        <w:jc w:val="both"/>
        <w:rPr>
          <w:rFonts w:ascii="Times New Roman" w:hAnsi="Times New Roman" w:cs="Times New Roman"/>
          <w:sz w:val="20"/>
          <w:szCs w:val="20"/>
        </w:rPr>
      </w:pPr>
    </w:p>
    <w:p w14:paraId="7FE0E431" w14:textId="77777777" w:rsidR="00EC4DA9" w:rsidRPr="00244A16" w:rsidRDefault="008B786B" w:rsidP="008A49A6">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Paneque, V. M.; Calaña, J. M.; Calderón, M.; Borges, Y.; Hernández, T. y Caruncho, M. Manual de técnicas analíticas para análisis de suelo, foliar, abonos orgánicos y fertilizantes químicas. San José de las Lajas, Cuba: Instituto Nacional de Ciencias Agrícolas. 160 p. http://ediciones.inca.edu.cu/files/folletos/folleto_suelos.pdf. [21/05/2011], 2010.</w:t>
      </w:r>
    </w:p>
    <w:p w14:paraId="719F2D94" w14:textId="77777777" w:rsidR="008F18DA" w:rsidRPr="00E72398" w:rsidRDefault="008F18DA" w:rsidP="008A49A6">
      <w:pPr>
        <w:spacing w:after="0" w:line="276" w:lineRule="auto"/>
        <w:jc w:val="both"/>
        <w:rPr>
          <w:rFonts w:ascii="Times New Roman" w:hAnsi="Times New Roman" w:cs="Times New Roman"/>
          <w:sz w:val="20"/>
          <w:szCs w:val="20"/>
          <w:lang w:val="fr-CH"/>
        </w:rPr>
      </w:pPr>
      <w:r w:rsidRPr="00244A16">
        <w:rPr>
          <w:rFonts w:ascii="Times New Roman" w:hAnsi="Times New Roman" w:cs="Times New Roman"/>
          <w:sz w:val="20"/>
          <w:szCs w:val="20"/>
          <w:lang w:val="en-US"/>
        </w:rPr>
        <w:t xml:space="preserve">Schmidt, H. </w:t>
      </w:r>
      <w:r w:rsidRPr="00244A16">
        <w:rPr>
          <w:rFonts w:ascii="Times New Roman" w:hAnsi="Times New Roman" w:cs="Times New Roman"/>
          <w:i/>
          <w:sz w:val="20"/>
          <w:szCs w:val="20"/>
          <w:lang w:val="en-US"/>
        </w:rPr>
        <w:t>et al.</w:t>
      </w:r>
      <w:r w:rsidRPr="00244A16">
        <w:rPr>
          <w:rFonts w:ascii="Times New Roman" w:hAnsi="Times New Roman" w:cs="Times New Roman"/>
          <w:sz w:val="20"/>
          <w:szCs w:val="20"/>
          <w:lang w:val="en-US"/>
        </w:rPr>
        <w:t xml:space="preserve"> Fourfold Increase in Pumpkin Yield in Response to Low-Dosage Root Zone Application of UrineEnhanced Biochar to a Fertile Tropical Soil. </w:t>
      </w:r>
      <w:r w:rsidRPr="00E72398">
        <w:rPr>
          <w:rFonts w:ascii="Times New Roman" w:hAnsi="Times New Roman" w:cs="Times New Roman"/>
          <w:i/>
          <w:sz w:val="20"/>
          <w:szCs w:val="20"/>
          <w:lang w:val="fr-CH"/>
        </w:rPr>
        <w:t>Agriculture</w:t>
      </w:r>
      <w:r w:rsidRPr="00E72398">
        <w:rPr>
          <w:rFonts w:ascii="Times New Roman" w:hAnsi="Times New Roman" w:cs="Times New Roman"/>
          <w:sz w:val="20"/>
          <w:szCs w:val="20"/>
          <w:lang w:val="fr-CH"/>
        </w:rPr>
        <w:t xml:space="preserve"> 5, 723–741 (2015). </w:t>
      </w:r>
    </w:p>
    <w:p w14:paraId="02A46867" w14:textId="77777777" w:rsidR="00333856" w:rsidRPr="00E72398" w:rsidRDefault="00333856" w:rsidP="008A49A6">
      <w:pPr>
        <w:spacing w:after="0" w:line="276" w:lineRule="auto"/>
        <w:jc w:val="both"/>
        <w:rPr>
          <w:rFonts w:ascii="Times New Roman" w:hAnsi="Times New Roman" w:cs="Times New Roman"/>
          <w:sz w:val="20"/>
          <w:szCs w:val="20"/>
          <w:lang w:val="fr-CH"/>
        </w:rPr>
      </w:pPr>
    </w:p>
    <w:p w14:paraId="7845DE9A" w14:textId="77777777" w:rsidR="00333856" w:rsidRPr="00E72398" w:rsidRDefault="00333856" w:rsidP="008A49A6">
      <w:pPr>
        <w:spacing w:after="0" w:line="276" w:lineRule="auto"/>
        <w:jc w:val="both"/>
        <w:rPr>
          <w:rFonts w:ascii="Times New Roman" w:hAnsi="Times New Roman" w:cs="Times New Roman"/>
          <w:sz w:val="20"/>
          <w:szCs w:val="20"/>
          <w:lang w:val="en-US"/>
        </w:rPr>
      </w:pPr>
      <w:r w:rsidRPr="00244A16">
        <w:rPr>
          <w:rFonts w:ascii="Times New Roman" w:hAnsi="Times New Roman" w:cs="Times New Roman"/>
          <w:sz w:val="20"/>
          <w:szCs w:val="20"/>
        </w:rPr>
        <w:t xml:space="preserve">Porta, J; López, M; Roquero, C. (2003). Chapter 14. Edafología para la Agricultura y el Medio Ambiente. </w:t>
      </w:r>
      <w:r w:rsidRPr="00E72398">
        <w:rPr>
          <w:rFonts w:ascii="Times New Roman" w:hAnsi="Times New Roman" w:cs="Times New Roman"/>
          <w:sz w:val="20"/>
          <w:szCs w:val="20"/>
          <w:lang w:val="en-US"/>
        </w:rPr>
        <w:t>3 (3), 339-414</w:t>
      </w:r>
    </w:p>
    <w:p w14:paraId="2B79BA14" w14:textId="77777777" w:rsidR="0060682F" w:rsidRPr="00244A16" w:rsidRDefault="0060682F" w:rsidP="008A49A6">
      <w:pPr>
        <w:spacing w:after="0" w:line="276" w:lineRule="auto"/>
        <w:jc w:val="both"/>
        <w:rPr>
          <w:rFonts w:ascii="Times New Roman" w:hAnsi="Times New Roman" w:cs="Times New Roman"/>
          <w:sz w:val="20"/>
          <w:szCs w:val="20"/>
          <w:lang w:val="en-US"/>
        </w:rPr>
      </w:pPr>
    </w:p>
    <w:p w14:paraId="77E44CAE" w14:textId="77777777" w:rsidR="008F18DA" w:rsidRPr="00244A16" w:rsidRDefault="008F18DA" w:rsidP="008A49A6">
      <w:pPr>
        <w:spacing w:after="0" w:line="276" w:lineRule="auto"/>
        <w:jc w:val="both"/>
        <w:rPr>
          <w:rFonts w:ascii="Times New Roman" w:hAnsi="Times New Roman" w:cs="Times New Roman"/>
          <w:sz w:val="20"/>
          <w:szCs w:val="20"/>
          <w:lang w:val="en-US"/>
        </w:rPr>
      </w:pPr>
      <w:r w:rsidRPr="00244A16">
        <w:rPr>
          <w:rFonts w:ascii="Times New Roman" w:hAnsi="Times New Roman" w:cs="Times New Roman"/>
          <w:sz w:val="20"/>
          <w:szCs w:val="20"/>
          <w:lang w:val="en-US"/>
        </w:rPr>
        <w:t xml:space="preserve">Schmidt, H.-P., Pandit, B. H., Cornelissen, G. &amp; Kammann, C. I. Biochar-Based Fertilization with Liquid Nutrient Enrichment: 21 Field Trials Covering 13 Crop Species in Nepal. </w:t>
      </w:r>
      <w:r w:rsidRPr="00244A16">
        <w:rPr>
          <w:rFonts w:ascii="Times New Roman" w:hAnsi="Times New Roman" w:cs="Times New Roman"/>
          <w:i/>
          <w:sz w:val="20"/>
          <w:szCs w:val="20"/>
          <w:lang w:val="en-US"/>
        </w:rPr>
        <w:t>L. Degrad. Dev.</w:t>
      </w:r>
      <w:r w:rsidRPr="00244A16">
        <w:rPr>
          <w:rFonts w:ascii="Times New Roman" w:hAnsi="Times New Roman" w:cs="Times New Roman"/>
          <w:sz w:val="20"/>
          <w:szCs w:val="20"/>
          <w:lang w:val="en-US"/>
        </w:rPr>
        <w:t xml:space="preserve"> 28, (2017). </w:t>
      </w:r>
    </w:p>
    <w:p w14:paraId="0C5EB0FD" w14:textId="77777777" w:rsidR="0060682F" w:rsidRPr="00244A16" w:rsidRDefault="0060682F" w:rsidP="008A49A6">
      <w:pPr>
        <w:spacing w:after="0" w:line="276" w:lineRule="auto"/>
        <w:jc w:val="both"/>
        <w:rPr>
          <w:rFonts w:ascii="Times New Roman" w:hAnsi="Times New Roman" w:cs="Times New Roman"/>
          <w:sz w:val="20"/>
          <w:szCs w:val="20"/>
          <w:lang w:val="en-US"/>
        </w:rPr>
      </w:pPr>
    </w:p>
    <w:p w14:paraId="27B8A477" w14:textId="77777777" w:rsidR="008F18DA" w:rsidRPr="00244A16" w:rsidRDefault="008F18DA" w:rsidP="008A49A6">
      <w:pPr>
        <w:spacing w:after="0" w:line="276" w:lineRule="auto"/>
        <w:jc w:val="both"/>
        <w:rPr>
          <w:rFonts w:ascii="Times New Roman" w:hAnsi="Times New Roman" w:cs="Times New Roman"/>
          <w:sz w:val="20"/>
          <w:szCs w:val="20"/>
          <w:lang w:val="en-US"/>
        </w:rPr>
      </w:pPr>
      <w:r w:rsidRPr="00244A16">
        <w:rPr>
          <w:rFonts w:ascii="Times New Roman" w:hAnsi="Times New Roman" w:cs="Times New Roman"/>
          <w:sz w:val="20"/>
          <w:szCs w:val="20"/>
          <w:lang w:val="en-US"/>
        </w:rPr>
        <w:t xml:space="preserve">Spoor, M. &amp; Thiemann, L. ‘Who Will Feed Cuba’? Agrarian Transformation, Peasants and Food Production. (2016). </w:t>
      </w:r>
    </w:p>
    <w:p w14:paraId="718A38CD" w14:textId="77777777" w:rsidR="00333856" w:rsidRPr="00244A16" w:rsidRDefault="00333856" w:rsidP="008A49A6">
      <w:pPr>
        <w:spacing w:after="0" w:line="276" w:lineRule="auto"/>
        <w:jc w:val="both"/>
        <w:rPr>
          <w:rFonts w:ascii="Times New Roman" w:hAnsi="Times New Roman" w:cs="Times New Roman"/>
          <w:sz w:val="20"/>
          <w:szCs w:val="20"/>
          <w:lang w:val="en-US"/>
        </w:rPr>
      </w:pPr>
    </w:p>
    <w:p w14:paraId="5EB20CED" w14:textId="77777777" w:rsidR="00333856" w:rsidRPr="00E72398" w:rsidRDefault="00333856" w:rsidP="008A49A6">
      <w:pPr>
        <w:spacing w:after="0" w:line="276" w:lineRule="auto"/>
        <w:jc w:val="both"/>
        <w:rPr>
          <w:rFonts w:ascii="Times New Roman" w:hAnsi="Times New Roman" w:cs="Times New Roman"/>
          <w:sz w:val="20"/>
          <w:szCs w:val="20"/>
          <w:lang w:val="en-US"/>
        </w:rPr>
      </w:pPr>
      <w:r w:rsidRPr="00E72398">
        <w:rPr>
          <w:rFonts w:ascii="Times New Roman" w:hAnsi="Times New Roman" w:cs="Times New Roman"/>
          <w:sz w:val="20"/>
          <w:szCs w:val="20"/>
          <w:lang w:val="en-US"/>
        </w:rPr>
        <w:t>Singh, Balwant &amp; MM, Dolk &amp; Shen, Qinhua &amp; Camps Arbestain, Marta. (2017). Chapter 3. Biochar pH, electrical conductivity and liming potential.</w:t>
      </w:r>
    </w:p>
    <w:p w14:paraId="6FA6D50F" w14:textId="77777777" w:rsidR="0060682F" w:rsidRPr="00244A16" w:rsidRDefault="0060682F" w:rsidP="008A49A6">
      <w:pPr>
        <w:spacing w:after="0" w:line="276" w:lineRule="auto"/>
        <w:jc w:val="both"/>
        <w:rPr>
          <w:rFonts w:ascii="Times New Roman" w:hAnsi="Times New Roman" w:cs="Times New Roman"/>
          <w:sz w:val="20"/>
          <w:szCs w:val="20"/>
          <w:lang w:val="en-US"/>
        </w:rPr>
      </w:pPr>
    </w:p>
    <w:p w14:paraId="6E488F0A" w14:textId="77777777" w:rsidR="008B033A" w:rsidRPr="00244A16" w:rsidRDefault="0091550C" w:rsidP="008A49A6">
      <w:pPr>
        <w:spacing w:after="0" w:line="276" w:lineRule="auto"/>
        <w:jc w:val="both"/>
        <w:rPr>
          <w:rFonts w:ascii="Times New Roman" w:hAnsi="Times New Roman" w:cs="Times New Roman"/>
          <w:sz w:val="20"/>
          <w:szCs w:val="20"/>
          <w:lang w:val="en-US"/>
        </w:rPr>
      </w:pPr>
      <w:r w:rsidRPr="00244A16">
        <w:rPr>
          <w:rFonts w:ascii="Times New Roman" w:hAnsi="Times New Roman" w:cs="Times New Roman"/>
          <w:sz w:val="20"/>
          <w:szCs w:val="20"/>
          <w:lang w:val="en-US"/>
        </w:rPr>
        <w:t>V Martinsen, V Alling, NL Nurida, J Mulder, SE Hale, C Ritz, DW Rutherford, A Heikens, GD Breedveld &amp; G Cornelissen (2015) pH effects of the addition of three biochars to acidic Indonesian mineral soils, Soil Science and</w:t>
      </w:r>
      <w:r w:rsidR="0060682F" w:rsidRPr="00244A16">
        <w:rPr>
          <w:rFonts w:ascii="Times New Roman" w:hAnsi="Times New Roman" w:cs="Times New Roman"/>
          <w:sz w:val="20"/>
          <w:szCs w:val="20"/>
          <w:lang w:val="en-US"/>
        </w:rPr>
        <w:t xml:space="preserve"> Plant Nutrition, 61:5, 821-834.</w:t>
      </w:r>
    </w:p>
    <w:p w14:paraId="70A476BB" w14:textId="77777777" w:rsidR="0091550C" w:rsidRPr="00244A16" w:rsidRDefault="0091550C" w:rsidP="008A49A6">
      <w:pPr>
        <w:spacing w:after="0" w:line="276" w:lineRule="auto"/>
        <w:jc w:val="both"/>
        <w:rPr>
          <w:rFonts w:ascii="Times New Roman" w:hAnsi="Times New Roman" w:cs="Times New Roman"/>
          <w:color w:val="FF0000"/>
          <w:sz w:val="20"/>
          <w:szCs w:val="20"/>
          <w:lang w:val="en-US"/>
        </w:rPr>
      </w:pPr>
    </w:p>
    <w:p w14:paraId="706BC6C3" w14:textId="77777777" w:rsidR="00213613" w:rsidRPr="00E72398" w:rsidRDefault="00213613" w:rsidP="008A49A6">
      <w:pPr>
        <w:spacing w:after="0" w:line="276" w:lineRule="auto"/>
        <w:jc w:val="both"/>
        <w:rPr>
          <w:rFonts w:ascii="Times New Roman" w:hAnsi="Times New Roman" w:cs="Times New Roman"/>
          <w:sz w:val="20"/>
          <w:szCs w:val="20"/>
          <w:lang w:val="en-US"/>
        </w:rPr>
      </w:pPr>
    </w:p>
    <w:p w14:paraId="71B51728" w14:textId="77777777" w:rsidR="00E35ED4" w:rsidRPr="00E72398" w:rsidRDefault="00E35ED4" w:rsidP="008A49A6">
      <w:pPr>
        <w:spacing w:after="0" w:line="276" w:lineRule="auto"/>
        <w:jc w:val="both"/>
        <w:rPr>
          <w:rFonts w:ascii="Times New Roman" w:hAnsi="Times New Roman" w:cs="Times New Roman"/>
          <w:sz w:val="20"/>
          <w:szCs w:val="20"/>
          <w:lang w:val="en-US"/>
        </w:rPr>
      </w:pPr>
    </w:p>
    <w:p w14:paraId="4B463E29" w14:textId="77777777" w:rsidR="004B58C1" w:rsidRPr="00E72398" w:rsidRDefault="004B58C1" w:rsidP="008A49A6">
      <w:pPr>
        <w:spacing w:after="0" w:line="276" w:lineRule="auto"/>
        <w:jc w:val="both"/>
        <w:rPr>
          <w:rFonts w:ascii="Times New Roman" w:hAnsi="Times New Roman" w:cs="Times New Roman"/>
          <w:sz w:val="20"/>
          <w:szCs w:val="20"/>
          <w:lang w:val="en-US"/>
        </w:rPr>
      </w:pPr>
    </w:p>
    <w:p w14:paraId="60CB82A2" w14:textId="77777777" w:rsidR="00402917" w:rsidRPr="00E72398" w:rsidRDefault="00402917" w:rsidP="008A49A6">
      <w:pPr>
        <w:spacing w:after="0" w:line="276" w:lineRule="auto"/>
        <w:jc w:val="both"/>
        <w:rPr>
          <w:rFonts w:ascii="Times New Roman" w:hAnsi="Times New Roman" w:cs="Times New Roman"/>
          <w:sz w:val="20"/>
          <w:szCs w:val="20"/>
          <w:lang w:val="en-US"/>
        </w:rPr>
      </w:pPr>
    </w:p>
    <w:p w14:paraId="7A5F7596" w14:textId="77777777" w:rsidR="003B5725" w:rsidRPr="00E72398" w:rsidRDefault="003B5725" w:rsidP="008A49A6">
      <w:pPr>
        <w:spacing w:after="0" w:line="276" w:lineRule="auto"/>
        <w:jc w:val="both"/>
        <w:rPr>
          <w:rFonts w:ascii="Times New Roman" w:hAnsi="Times New Roman" w:cs="Times New Roman"/>
          <w:sz w:val="20"/>
          <w:szCs w:val="20"/>
          <w:lang w:val="en-US"/>
        </w:rPr>
      </w:pPr>
    </w:p>
    <w:sectPr w:rsidR="003B5725" w:rsidRPr="00E72398" w:rsidSect="008A49A6">
      <w:pgSz w:w="12240" w:h="15840"/>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BEFF7" w14:textId="77777777" w:rsidR="00526A1D" w:rsidRDefault="00526A1D" w:rsidP="00526A1D">
      <w:pPr>
        <w:spacing w:after="0" w:line="240" w:lineRule="auto"/>
      </w:pPr>
      <w:r>
        <w:separator/>
      </w:r>
    </w:p>
  </w:endnote>
  <w:endnote w:type="continuationSeparator" w:id="0">
    <w:p w14:paraId="10B02D71" w14:textId="77777777" w:rsidR="00526A1D" w:rsidRDefault="00526A1D" w:rsidP="0052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9ABBD" w14:textId="77777777" w:rsidR="00526A1D" w:rsidRDefault="00526A1D" w:rsidP="00526A1D">
      <w:pPr>
        <w:spacing w:after="0" w:line="240" w:lineRule="auto"/>
      </w:pPr>
      <w:r>
        <w:separator/>
      </w:r>
    </w:p>
  </w:footnote>
  <w:footnote w:type="continuationSeparator" w:id="0">
    <w:p w14:paraId="414E50C0" w14:textId="77777777" w:rsidR="00526A1D" w:rsidRDefault="00526A1D" w:rsidP="00526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50DF2"/>
    <w:multiLevelType w:val="hybridMultilevel"/>
    <w:tmpl w:val="CA6AF974"/>
    <w:lvl w:ilvl="0" w:tplc="DB74753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0B"/>
    <w:rsid w:val="00003FE6"/>
    <w:rsid w:val="00011D8E"/>
    <w:rsid w:val="00027755"/>
    <w:rsid w:val="000579E9"/>
    <w:rsid w:val="000773BD"/>
    <w:rsid w:val="000860FE"/>
    <w:rsid w:val="000A0C89"/>
    <w:rsid w:val="000A78EE"/>
    <w:rsid w:val="000C57B0"/>
    <w:rsid w:val="000E304E"/>
    <w:rsid w:val="000F0DAD"/>
    <w:rsid w:val="000F4ABE"/>
    <w:rsid w:val="0011292C"/>
    <w:rsid w:val="0011635A"/>
    <w:rsid w:val="00140CA5"/>
    <w:rsid w:val="001509D2"/>
    <w:rsid w:val="001659E4"/>
    <w:rsid w:val="00175A70"/>
    <w:rsid w:val="00180EF7"/>
    <w:rsid w:val="0019773B"/>
    <w:rsid w:val="001C2AC1"/>
    <w:rsid w:val="001E3184"/>
    <w:rsid w:val="001E5841"/>
    <w:rsid w:val="001E5D0A"/>
    <w:rsid w:val="00213613"/>
    <w:rsid w:val="002211F2"/>
    <w:rsid w:val="0022120B"/>
    <w:rsid w:val="00227D15"/>
    <w:rsid w:val="002420AA"/>
    <w:rsid w:val="00244A16"/>
    <w:rsid w:val="002466D9"/>
    <w:rsid w:val="00247C4A"/>
    <w:rsid w:val="00256A9C"/>
    <w:rsid w:val="00261239"/>
    <w:rsid w:val="00280FFC"/>
    <w:rsid w:val="002828F8"/>
    <w:rsid w:val="002A77EF"/>
    <w:rsid w:val="002B2048"/>
    <w:rsid w:val="002D1523"/>
    <w:rsid w:val="002D3962"/>
    <w:rsid w:val="002E53C1"/>
    <w:rsid w:val="003026B2"/>
    <w:rsid w:val="00323EDA"/>
    <w:rsid w:val="00331B2D"/>
    <w:rsid w:val="00332BAA"/>
    <w:rsid w:val="00333856"/>
    <w:rsid w:val="00356E42"/>
    <w:rsid w:val="00375EDB"/>
    <w:rsid w:val="003A358C"/>
    <w:rsid w:val="003B0C46"/>
    <w:rsid w:val="003B10C1"/>
    <w:rsid w:val="003B5725"/>
    <w:rsid w:val="003F0A64"/>
    <w:rsid w:val="00402917"/>
    <w:rsid w:val="0042249D"/>
    <w:rsid w:val="0042344A"/>
    <w:rsid w:val="004305A2"/>
    <w:rsid w:val="0046630E"/>
    <w:rsid w:val="00482F51"/>
    <w:rsid w:val="004847C1"/>
    <w:rsid w:val="004953D1"/>
    <w:rsid w:val="004A20E2"/>
    <w:rsid w:val="004A2278"/>
    <w:rsid w:val="004B58C1"/>
    <w:rsid w:val="004D4390"/>
    <w:rsid w:val="004F198A"/>
    <w:rsid w:val="004F1CDD"/>
    <w:rsid w:val="0050492E"/>
    <w:rsid w:val="00504F65"/>
    <w:rsid w:val="00511F06"/>
    <w:rsid w:val="00526A1D"/>
    <w:rsid w:val="00532F14"/>
    <w:rsid w:val="00567759"/>
    <w:rsid w:val="00580F0E"/>
    <w:rsid w:val="00586B04"/>
    <w:rsid w:val="00590DA9"/>
    <w:rsid w:val="005A4226"/>
    <w:rsid w:val="005B311C"/>
    <w:rsid w:val="005E0D90"/>
    <w:rsid w:val="005E3A7D"/>
    <w:rsid w:val="0060682F"/>
    <w:rsid w:val="006103C0"/>
    <w:rsid w:val="006516D6"/>
    <w:rsid w:val="00655D76"/>
    <w:rsid w:val="006650EC"/>
    <w:rsid w:val="006719CF"/>
    <w:rsid w:val="00673ABE"/>
    <w:rsid w:val="00677EAC"/>
    <w:rsid w:val="006A3D36"/>
    <w:rsid w:val="006B5791"/>
    <w:rsid w:val="006C19FF"/>
    <w:rsid w:val="006C272D"/>
    <w:rsid w:val="006D6E24"/>
    <w:rsid w:val="006E2CF4"/>
    <w:rsid w:val="006E5206"/>
    <w:rsid w:val="006E605A"/>
    <w:rsid w:val="006F2EF4"/>
    <w:rsid w:val="00722856"/>
    <w:rsid w:val="00736565"/>
    <w:rsid w:val="0075281A"/>
    <w:rsid w:val="00754206"/>
    <w:rsid w:val="00757E6C"/>
    <w:rsid w:val="007C0D74"/>
    <w:rsid w:val="007D1206"/>
    <w:rsid w:val="007F325D"/>
    <w:rsid w:val="008215F2"/>
    <w:rsid w:val="00856AB5"/>
    <w:rsid w:val="00867753"/>
    <w:rsid w:val="00880222"/>
    <w:rsid w:val="0089777C"/>
    <w:rsid w:val="008A49A6"/>
    <w:rsid w:val="008B033A"/>
    <w:rsid w:val="008B70ED"/>
    <w:rsid w:val="008B786B"/>
    <w:rsid w:val="008C193D"/>
    <w:rsid w:val="008C749A"/>
    <w:rsid w:val="008F18DA"/>
    <w:rsid w:val="008F19A1"/>
    <w:rsid w:val="008F3DB0"/>
    <w:rsid w:val="00903606"/>
    <w:rsid w:val="0091550C"/>
    <w:rsid w:val="00917C73"/>
    <w:rsid w:val="009217E9"/>
    <w:rsid w:val="00931DA7"/>
    <w:rsid w:val="00942957"/>
    <w:rsid w:val="00945840"/>
    <w:rsid w:val="00953FDB"/>
    <w:rsid w:val="00960FEB"/>
    <w:rsid w:val="009639F9"/>
    <w:rsid w:val="00965142"/>
    <w:rsid w:val="00980604"/>
    <w:rsid w:val="00982CCB"/>
    <w:rsid w:val="009A1757"/>
    <w:rsid w:val="009B2263"/>
    <w:rsid w:val="009B7BBD"/>
    <w:rsid w:val="009C56BB"/>
    <w:rsid w:val="009D1A5C"/>
    <w:rsid w:val="009E1EEB"/>
    <w:rsid w:val="009E2C05"/>
    <w:rsid w:val="009E33E2"/>
    <w:rsid w:val="009E66A8"/>
    <w:rsid w:val="009F34FF"/>
    <w:rsid w:val="00A12EC3"/>
    <w:rsid w:val="00A140C0"/>
    <w:rsid w:val="00A43A82"/>
    <w:rsid w:val="00A449AE"/>
    <w:rsid w:val="00A44FCC"/>
    <w:rsid w:val="00A769F6"/>
    <w:rsid w:val="00A77CFB"/>
    <w:rsid w:val="00AA4A77"/>
    <w:rsid w:val="00AB322C"/>
    <w:rsid w:val="00AC01D1"/>
    <w:rsid w:val="00AD452C"/>
    <w:rsid w:val="00AF241D"/>
    <w:rsid w:val="00B16942"/>
    <w:rsid w:val="00B3341E"/>
    <w:rsid w:val="00B54884"/>
    <w:rsid w:val="00B7058C"/>
    <w:rsid w:val="00B8165A"/>
    <w:rsid w:val="00B84DC3"/>
    <w:rsid w:val="00B97B4D"/>
    <w:rsid w:val="00BA6D9D"/>
    <w:rsid w:val="00BC046C"/>
    <w:rsid w:val="00BD0F0A"/>
    <w:rsid w:val="00C12AC9"/>
    <w:rsid w:val="00C30ABE"/>
    <w:rsid w:val="00C53F6A"/>
    <w:rsid w:val="00C552DE"/>
    <w:rsid w:val="00C557AB"/>
    <w:rsid w:val="00C73EFE"/>
    <w:rsid w:val="00C85489"/>
    <w:rsid w:val="00CB7088"/>
    <w:rsid w:val="00CC53A5"/>
    <w:rsid w:val="00CC5CD0"/>
    <w:rsid w:val="00CD16C9"/>
    <w:rsid w:val="00D03053"/>
    <w:rsid w:val="00D14A58"/>
    <w:rsid w:val="00D36CB8"/>
    <w:rsid w:val="00D46961"/>
    <w:rsid w:val="00D56A33"/>
    <w:rsid w:val="00D71271"/>
    <w:rsid w:val="00D714AB"/>
    <w:rsid w:val="00DA1D31"/>
    <w:rsid w:val="00DB7FF7"/>
    <w:rsid w:val="00DC7A48"/>
    <w:rsid w:val="00E35ED4"/>
    <w:rsid w:val="00E40FF6"/>
    <w:rsid w:val="00E52423"/>
    <w:rsid w:val="00E532E5"/>
    <w:rsid w:val="00E70685"/>
    <w:rsid w:val="00E714DB"/>
    <w:rsid w:val="00E72398"/>
    <w:rsid w:val="00EA719B"/>
    <w:rsid w:val="00EC4DA9"/>
    <w:rsid w:val="00ED6F07"/>
    <w:rsid w:val="00EF7C64"/>
    <w:rsid w:val="00F470ED"/>
    <w:rsid w:val="00FB1B65"/>
    <w:rsid w:val="00FC08B2"/>
    <w:rsid w:val="00FC5712"/>
    <w:rsid w:val="00FD28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E99897F"/>
  <w15:chartTrackingRefBased/>
  <w15:docId w15:val="{47E2898E-DF06-4420-8169-A77B68AA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AC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B2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18DA"/>
    <w:pPr>
      <w:ind w:left="720"/>
      <w:contextualSpacing/>
    </w:pPr>
    <w:rPr>
      <w:lang w:val="en-GB"/>
    </w:rPr>
  </w:style>
  <w:style w:type="character" w:styleId="Hipervnculo">
    <w:name w:val="Hyperlink"/>
    <w:basedOn w:val="Fuentedeprrafopredeter"/>
    <w:uiPriority w:val="99"/>
    <w:unhideWhenUsed/>
    <w:rsid w:val="00C53F6A"/>
    <w:rPr>
      <w:color w:val="0000FF"/>
      <w:u w:val="single"/>
    </w:rPr>
  </w:style>
  <w:style w:type="character" w:styleId="nfasis">
    <w:name w:val="Emphasis"/>
    <w:basedOn w:val="Fuentedeprrafopredeter"/>
    <w:uiPriority w:val="20"/>
    <w:qFormat/>
    <w:rsid w:val="00213613"/>
    <w:rPr>
      <w:i/>
      <w:iCs/>
    </w:rPr>
  </w:style>
  <w:style w:type="paragraph" w:styleId="Textodeglobo">
    <w:name w:val="Balloon Text"/>
    <w:basedOn w:val="Normal"/>
    <w:link w:val="TextodegloboCar"/>
    <w:uiPriority w:val="99"/>
    <w:semiHidden/>
    <w:unhideWhenUsed/>
    <w:rsid w:val="00856A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56AB5"/>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8215F2"/>
    <w:rPr>
      <w:sz w:val="16"/>
      <w:szCs w:val="16"/>
    </w:rPr>
  </w:style>
  <w:style w:type="paragraph" w:styleId="Textocomentario">
    <w:name w:val="annotation text"/>
    <w:basedOn w:val="Normal"/>
    <w:link w:val="TextocomentarioCar"/>
    <w:uiPriority w:val="99"/>
    <w:semiHidden/>
    <w:unhideWhenUsed/>
    <w:rsid w:val="008215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15F2"/>
    <w:rPr>
      <w:sz w:val="20"/>
      <w:szCs w:val="20"/>
    </w:rPr>
  </w:style>
  <w:style w:type="paragraph" w:styleId="Asuntodelcomentario">
    <w:name w:val="annotation subject"/>
    <w:basedOn w:val="Textocomentario"/>
    <w:next w:val="Textocomentario"/>
    <w:link w:val="AsuntodelcomentarioCar"/>
    <w:uiPriority w:val="99"/>
    <w:semiHidden/>
    <w:unhideWhenUsed/>
    <w:rsid w:val="008215F2"/>
    <w:rPr>
      <w:b/>
      <w:bCs/>
    </w:rPr>
  </w:style>
  <w:style w:type="character" w:customStyle="1" w:styleId="AsuntodelcomentarioCar">
    <w:name w:val="Asunto del comentario Car"/>
    <w:basedOn w:val="TextocomentarioCar"/>
    <w:link w:val="Asuntodelcomentario"/>
    <w:uiPriority w:val="99"/>
    <w:semiHidden/>
    <w:rsid w:val="008215F2"/>
    <w:rPr>
      <w:b/>
      <w:bCs/>
      <w:sz w:val="20"/>
      <w:szCs w:val="20"/>
    </w:rPr>
  </w:style>
  <w:style w:type="character" w:customStyle="1" w:styleId="tlid-translation">
    <w:name w:val="tlid-translation"/>
    <w:basedOn w:val="Fuentedeprrafopredeter"/>
    <w:rsid w:val="006650EC"/>
  </w:style>
  <w:style w:type="paragraph" w:styleId="Encabezado">
    <w:name w:val="header"/>
    <w:basedOn w:val="Normal"/>
    <w:link w:val="EncabezadoCar"/>
    <w:uiPriority w:val="99"/>
    <w:unhideWhenUsed/>
    <w:rsid w:val="00526A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6A1D"/>
  </w:style>
  <w:style w:type="paragraph" w:styleId="Piedepgina">
    <w:name w:val="footer"/>
    <w:basedOn w:val="Normal"/>
    <w:link w:val="PiedepginaCar"/>
    <w:uiPriority w:val="99"/>
    <w:unhideWhenUsed/>
    <w:rsid w:val="00526A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6A1D"/>
  </w:style>
  <w:style w:type="paragraph" w:styleId="Textonotapie">
    <w:name w:val="footnote text"/>
    <w:basedOn w:val="Normal"/>
    <w:link w:val="TextonotapieCar"/>
    <w:uiPriority w:val="99"/>
    <w:semiHidden/>
    <w:unhideWhenUsed/>
    <w:rsid w:val="00526A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6A1D"/>
    <w:rPr>
      <w:sz w:val="20"/>
      <w:szCs w:val="20"/>
    </w:rPr>
  </w:style>
  <w:style w:type="character" w:styleId="Refdenotaalpie">
    <w:name w:val="footnote reference"/>
    <w:basedOn w:val="Fuentedeprrafopredeter"/>
    <w:uiPriority w:val="99"/>
    <w:semiHidden/>
    <w:unhideWhenUsed/>
    <w:rsid w:val="00526A1D"/>
    <w:rPr>
      <w:vertAlign w:val="superscript"/>
    </w:rPr>
  </w:style>
  <w:style w:type="paragraph" w:styleId="Descripcin">
    <w:name w:val="caption"/>
    <w:basedOn w:val="Normal"/>
    <w:next w:val="Normal"/>
    <w:uiPriority w:val="35"/>
    <w:unhideWhenUsed/>
    <w:qFormat/>
    <w:rsid w:val="00E5242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199135">
      <w:bodyDiv w:val="1"/>
      <w:marLeft w:val="0"/>
      <w:marRight w:val="0"/>
      <w:marTop w:val="0"/>
      <w:marBottom w:val="0"/>
      <w:divBdr>
        <w:top w:val="none" w:sz="0" w:space="0" w:color="auto"/>
        <w:left w:val="none" w:sz="0" w:space="0" w:color="auto"/>
        <w:bottom w:val="none" w:sz="0" w:space="0" w:color="auto"/>
        <w:right w:val="none" w:sz="0" w:space="0" w:color="auto"/>
      </w:divBdr>
      <w:divsChild>
        <w:div w:id="1163397607">
          <w:marLeft w:val="0"/>
          <w:marRight w:val="0"/>
          <w:marTop w:val="0"/>
          <w:marBottom w:val="0"/>
          <w:divBdr>
            <w:top w:val="none" w:sz="0" w:space="0" w:color="auto"/>
            <w:left w:val="none" w:sz="0" w:space="0" w:color="auto"/>
            <w:bottom w:val="none" w:sz="0" w:space="0" w:color="auto"/>
            <w:right w:val="none" w:sz="0" w:space="0" w:color="auto"/>
          </w:divBdr>
          <w:divsChild>
            <w:div w:id="616716479">
              <w:marLeft w:val="0"/>
              <w:marRight w:val="0"/>
              <w:marTop w:val="0"/>
              <w:marBottom w:val="0"/>
              <w:divBdr>
                <w:top w:val="none" w:sz="0" w:space="0" w:color="auto"/>
                <w:left w:val="none" w:sz="0" w:space="0" w:color="auto"/>
                <w:bottom w:val="none" w:sz="0" w:space="0" w:color="auto"/>
                <w:right w:val="none" w:sz="0" w:space="0" w:color="auto"/>
              </w:divBdr>
            </w:div>
          </w:divsChild>
        </w:div>
        <w:div w:id="1562252453">
          <w:marLeft w:val="0"/>
          <w:marRight w:val="0"/>
          <w:marTop w:val="0"/>
          <w:marBottom w:val="0"/>
          <w:divBdr>
            <w:top w:val="none" w:sz="0" w:space="0" w:color="auto"/>
            <w:left w:val="none" w:sz="0" w:space="0" w:color="auto"/>
            <w:bottom w:val="none" w:sz="0" w:space="0" w:color="auto"/>
            <w:right w:val="none" w:sz="0" w:space="0" w:color="auto"/>
          </w:divBdr>
          <w:divsChild>
            <w:div w:id="903638563">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sChild>
                    <w:div w:id="11054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3898">
          <w:marLeft w:val="0"/>
          <w:marRight w:val="0"/>
          <w:marTop w:val="0"/>
          <w:marBottom w:val="0"/>
          <w:divBdr>
            <w:top w:val="none" w:sz="0" w:space="0" w:color="auto"/>
            <w:left w:val="none" w:sz="0" w:space="0" w:color="auto"/>
            <w:bottom w:val="none" w:sz="0" w:space="0" w:color="auto"/>
            <w:right w:val="none" w:sz="0" w:space="0" w:color="auto"/>
          </w:divBdr>
          <w:divsChild>
            <w:div w:id="1301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jandro.pedroso@ihatuey.c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edafologia.net/introeda/tema05/ph.htm"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ertrudis@ihatuey.cu"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56FA5-6662-4A26-BE9B-AB1B3F4C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8</Pages>
  <Words>4215</Words>
  <Characters>24032</Characters>
  <Application>Microsoft Office Word</Application>
  <DocSecurity>0</DocSecurity>
  <Lines>200</Lines>
  <Paragraphs>56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GIMAGUA</dc:creator>
  <cp:keywords/>
  <dc:description/>
  <cp:lastModifiedBy>Alejandro Pedroso Reynaldo</cp:lastModifiedBy>
  <cp:revision>16</cp:revision>
  <dcterms:created xsi:type="dcterms:W3CDTF">2019-03-07T19:14:00Z</dcterms:created>
  <dcterms:modified xsi:type="dcterms:W3CDTF">2019-04-12T12:50:00Z</dcterms:modified>
</cp:coreProperties>
</file>