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9A8A" w14:textId="198ED661" w:rsidR="00867FE1" w:rsidRPr="00DC11A7" w:rsidRDefault="00E6549A" w:rsidP="00867FE1">
      <w:pPr>
        <w:rPr>
          <w:rFonts w:ascii="Arial" w:hAnsi="Arial" w:cs="Arial"/>
          <w:b/>
          <w:bCs/>
          <w:i/>
          <w:iCs/>
          <w:sz w:val="24"/>
          <w:szCs w:val="24"/>
          <w:lang w:val="es-ES"/>
        </w:rPr>
      </w:pPr>
      <w:r w:rsidRPr="00DC11A7">
        <w:rPr>
          <w:rFonts w:ascii="Arial" w:hAnsi="Arial" w:cs="Arial"/>
          <w:b/>
          <w:bCs/>
          <w:sz w:val="24"/>
          <w:szCs w:val="24"/>
          <w:lang w:val="es-ES"/>
        </w:rPr>
        <w:t>Biotecnología d</w:t>
      </w:r>
      <w:r w:rsidR="00867FE1" w:rsidRPr="00DC11A7">
        <w:rPr>
          <w:rFonts w:ascii="Arial" w:hAnsi="Arial" w:cs="Arial"/>
          <w:b/>
          <w:bCs/>
          <w:sz w:val="24"/>
          <w:szCs w:val="24"/>
          <w:lang w:val="es-ES"/>
        </w:rPr>
        <w:t xml:space="preserve">el cultivo de agarofitas del </w:t>
      </w:r>
      <w:r w:rsidR="0007777F" w:rsidRPr="00DC11A7">
        <w:rPr>
          <w:rFonts w:ascii="Arial" w:hAnsi="Arial" w:cs="Arial"/>
          <w:b/>
          <w:bCs/>
          <w:sz w:val="24"/>
          <w:szCs w:val="24"/>
          <w:lang w:val="es-ES"/>
        </w:rPr>
        <w:t xml:space="preserve">género </w:t>
      </w:r>
      <w:r w:rsidR="0007777F" w:rsidRPr="00DC11A7">
        <w:rPr>
          <w:rFonts w:ascii="Arial" w:hAnsi="Arial" w:cs="Arial"/>
          <w:b/>
          <w:bCs/>
          <w:i/>
          <w:iCs/>
          <w:sz w:val="24"/>
          <w:szCs w:val="24"/>
          <w:lang w:val="es-ES"/>
        </w:rPr>
        <w:t>Alsidium</w:t>
      </w:r>
    </w:p>
    <w:p w14:paraId="0A77E7BB" w14:textId="2AE9E76F" w:rsidR="0007777F" w:rsidRPr="007676F6" w:rsidRDefault="0076636E" w:rsidP="00867FE1">
      <w:pPr>
        <w:rPr>
          <w:rFonts w:ascii="Arial" w:hAnsi="Arial" w:cs="Arial"/>
          <w:sz w:val="24"/>
          <w:szCs w:val="24"/>
          <w:vertAlign w:val="superscript"/>
          <w:lang w:val="es-ES"/>
        </w:rPr>
      </w:pPr>
      <w:r w:rsidRPr="007676F6">
        <w:rPr>
          <w:rFonts w:ascii="Arial" w:hAnsi="Arial" w:cs="Arial"/>
          <w:sz w:val="24"/>
          <w:szCs w:val="24"/>
          <w:lang w:val="es-ES"/>
        </w:rPr>
        <w:t>Ruben Cabrera</w:t>
      </w:r>
      <w:r w:rsidRPr="007676F6">
        <w:rPr>
          <w:rFonts w:ascii="Arial" w:hAnsi="Arial" w:cs="Arial"/>
          <w:sz w:val="24"/>
          <w:szCs w:val="24"/>
          <w:vertAlign w:val="superscript"/>
          <w:lang w:val="es-ES"/>
        </w:rPr>
        <w:t>1</w:t>
      </w:r>
    </w:p>
    <w:p w14:paraId="6A605EFE" w14:textId="0E293608" w:rsidR="0076636E" w:rsidRPr="007676F6" w:rsidRDefault="0076636E" w:rsidP="00867FE1">
      <w:pPr>
        <w:rPr>
          <w:rFonts w:ascii="Arial" w:hAnsi="Arial" w:cs="Arial"/>
          <w:sz w:val="24"/>
          <w:szCs w:val="24"/>
          <w:vertAlign w:val="superscript"/>
          <w:lang w:val="es-ES"/>
        </w:rPr>
      </w:pPr>
    </w:p>
    <w:p w14:paraId="5E0A78C4" w14:textId="2B010D53" w:rsidR="0076636E" w:rsidRDefault="0076636E" w:rsidP="00867FE1">
      <w:pPr>
        <w:rPr>
          <w:rFonts w:ascii="Arial" w:hAnsi="Arial" w:cs="Arial"/>
          <w:sz w:val="24"/>
          <w:szCs w:val="24"/>
        </w:rPr>
      </w:pPr>
      <w:r w:rsidRPr="007676F6">
        <w:rPr>
          <w:rFonts w:ascii="Arial" w:hAnsi="Arial" w:cs="Arial"/>
          <w:sz w:val="24"/>
          <w:szCs w:val="24"/>
          <w:lang w:val="es-ES"/>
        </w:rPr>
        <w:t>Facultad de Ingenier</w:t>
      </w:r>
      <w:r w:rsidRPr="007676F6">
        <w:rPr>
          <w:rFonts w:ascii="Arial" w:hAnsi="Arial" w:cs="Arial"/>
          <w:sz w:val="24"/>
          <w:szCs w:val="24"/>
        </w:rPr>
        <w:t xml:space="preserve">ía Agrícola, Universidad de Costa Rica. </w:t>
      </w:r>
    </w:p>
    <w:p w14:paraId="6268E04C" w14:textId="77777777" w:rsidR="00596923" w:rsidRPr="007676F6" w:rsidRDefault="00596923" w:rsidP="00867FE1">
      <w:pPr>
        <w:rPr>
          <w:rFonts w:ascii="Arial" w:hAnsi="Arial" w:cs="Arial"/>
          <w:sz w:val="24"/>
          <w:szCs w:val="24"/>
        </w:rPr>
      </w:pPr>
    </w:p>
    <w:p w14:paraId="5129AC60" w14:textId="77777777" w:rsidR="002F4F21" w:rsidRPr="007676F6" w:rsidRDefault="002F4F21" w:rsidP="002F4F21">
      <w:pPr>
        <w:spacing w:after="120" w:line="360" w:lineRule="auto"/>
        <w:rPr>
          <w:rFonts w:ascii="Arial" w:hAnsi="Arial" w:cs="Arial"/>
          <w:b/>
          <w:bCs/>
          <w:caps/>
          <w:sz w:val="24"/>
          <w:szCs w:val="24"/>
          <w:lang w:val="es-ES_tradnl"/>
        </w:rPr>
      </w:pPr>
      <w:r w:rsidRPr="007676F6">
        <w:rPr>
          <w:rFonts w:ascii="Arial" w:hAnsi="Arial" w:cs="Arial"/>
          <w:b/>
          <w:bCs/>
          <w:caps/>
          <w:sz w:val="24"/>
          <w:szCs w:val="24"/>
          <w:lang w:val="es-ES_tradnl"/>
        </w:rPr>
        <w:t>Resumen</w:t>
      </w:r>
    </w:p>
    <w:p w14:paraId="5B08BEE1" w14:textId="7AD14550" w:rsidR="00867FE1" w:rsidRPr="007676F6" w:rsidRDefault="00867FE1" w:rsidP="00867FE1">
      <w:pPr>
        <w:jc w:val="both"/>
        <w:rPr>
          <w:rFonts w:ascii="Arial" w:hAnsi="Arial" w:cs="Arial"/>
          <w:iCs/>
          <w:sz w:val="24"/>
          <w:szCs w:val="24"/>
          <w:shd w:val="clear" w:color="auto" w:fill="FFFFFF"/>
        </w:rPr>
      </w:pPr>
      <w:r w:rsidRPr="007676F6">
        <w:rPr>
          <w:rFonts w:ascii="Arial" w:hAnsi="Arial" w:cs="Arial"/>
          <w:sz w:val="24"/>
          <w:szCs w:val="24"/>
          <w:shd w:val="clear" w:color="auto" w:fill="FFFFFF"/>
        </w:rPr>
        <w:t xml:space="preserve">En la presente se resume el trabajo de en cuatro polígonos ubicados en la plataforma insular cubana. En ellos se efectuaron 44 experimentos de cultivo desde la escala experimental hasta piloto. Como complemento a esta información, se elucidaron las variaciones estacionales del crecimiento y la concentración de agar, proteínas, carbohidratos, lípidos, fibra cruda y cenizas en </w:t>
      </w:r>
      <w:r w:rsidRPr="007676F6">
        <w:rPr>
          <w:rFonts w:ascii="Arial" w:hAnsi="Arial" w:cs="Arial"/>
          <w:i/>
          <w:sz w:val="24"/>
          <w:szCs w:val="24"/>
          <w:shd w:val="clear" w:color="auto" w:fill="FFFFFF"/>
        </w:rPr>
        <w:t>A. triquetrum</w:t>
      </w:r>
      <w:r w:rsidRPr="007676F6">
        <w:rPr>
          <w:rFonts w:ascii="Arial" w:hAnsi="Arial" w:cs="Arial"/>
          <w:sz w:val="24"/>
          <w:szCs w:val="24"/>
          <w:shd w:val="clear" w:color="auto" w:fill="FFFFFF"/>
        </w:rPr>
        <w:t xml:space="preserve"> y </w:t>
      </w:r>
      <w:r w:rsidRPr="007676F6">
        <w:rPr>
          <w:rFonts w:ascii="Arial" w:hAnsi="Arial" w:cs="Arial"/>
          <w:i/>
          <w:sz w:val="24"/>
          <w:szCs w:val="24"/>
          <w:shd w:val="clear" w:color="auto" w:fill="FFFFFF"/>
        </w:rPr>
        <w:t>A. seaforthii</w:t>
      </w:r>
      <w:r w:rsidRPr="007676F6">
        <w:rPr>
          <w:rFonts w:ascii="Arial" w:hAnsi="Arial" w:cs="Arial"/>
          <w:sz w:val="24"/>
          <w:szCs w:val="24"/>
          <w:shd w:val="clear" w:color="auto" w:fill="FFFFFF"/>
        </w:rPr>
        <w:t xml:space="preserve">. En la primera especie se estudió además la epibiosis bajo cultivo y se determinaron sus óptimas de salinidad y temperatura, así como la relación entre el crecimiento y la concentración de N, P, K, </w:t>
      </w:r>
      <w:proofErr w:type="spellStart"/>
      <w:r w:rsidRPr="007676F6">
        <w:rPr>
          <w:rFonts w:ascii="Arial" w:hAnsi="Arial" w:cs="Arial"/>
          <w:sz w:val="24"/>
          <w:szCs w:val="24"/>
          <w:shd w:val="clear" w:color="auto" w:fill="FFFFFF"/>
        </w:rPr>
        <w:t>Na</w:t>
      </w:r>
      <w:proofErr w:type="spellEnd"/>
      <w:r w:rsidRPr="007676F6">
        <w:rPr>
          <w:rFonts w:ascii="Arial" w:hAnsi="Arial" w:cs="Arial"/>
          <w:sz w:val="24"/>
          <w:szCs w:val="24"/>
          <w:shd w:val="clear" w:color="auto" w:fill="FFFFFF"/>
        </w:rPr>
        <w:t>, Mg y cinco oligoelementos.</w:t>
      </w:r>
      <w:r w:rsidR="00DF59EE" w:rsidRPr="007676F6">
        <w:rPr>
          <w:rFonts w:ascii="Arial" w:hAnsi="Arial" w:cs="Arial"/>
          <w:sz w:val="24"/>
          <w:szCs w:val="24"/>
          <w:shd w:val="clear" w:color="auto" w:fill="FFFFFF"/>
        </w:rPr>
        <w:t xml:space="preserve"> </w:t>
      </w:r>
      <w:r w:rsidR="0007777F" w:rsidRPr="007676F6">
        <w:rPr>
          <w:rFonts w:ascii="Arial" w:hAnsi="Arial" w:cs="Arial"/>
          <w:iCs/>
          <w:sz w:val="24"/>
          <w:szCs w:val="24"/>
          <w:shd w:val="clear" w:color="auto" w:fill="FFFFFF"/>
        </w:rPr>
        <w:t xml:space="preserve">La adaptabilidad de </w:t>
      </w:r>
      <w:r w:rsidR="0007777F" w:rsidRPr="007676F6">
        <w:rPr>
          <w:rFonts w:ascii="Arial" w:hAnsi="Arial" w:cs="Arial"/>
          <w:i/>
          <w:sz w:val="24"/>
          <w:szCs w:val="24"/>
          <w:shd w:val="clear" w:color="auto" w:fill="FFFFFF"/>
        </w:rPr>
        <w:t>A. triquetrum</w:t>
      </w:r>
      <w:r w:rsidR="0007777F" w:rsidRPr="007676F6">
        <w:rPr>
          <w:rFonts w:ascii="Arial" w:hAnsi="Arial" w:cs="Arial"/>
          <w:iCs/>
          <w:sz w:val="24"/>
          <w:szCs w:val="24"/>
          <w:shd w:val="clear" w:color="auto" w:fill="FFFFFF"/>
        </w:rPr>
        <w:t xml:space="preserve"> en condiciones de cultivo hacen de la e</w:t>
      </w:r>
      <w:r w:rsidR="004859A9" w:rsidRPr="007676F6">
        <w:rPr>
          <w:rFonts w:ascii="Arial" w:hAnsi="Arial" w:cs="Arial"/>
          <w:iCs/>
          <w:sz w:val="24"/>
          <w:szCs w:val="24"/>
          <w:shd w:val="clear" w:color="auto" w:fill="FFFFFF"/>
        </w:rPr>
        <w:t xml:space="preserve">specie el mejor candidato para su explotación en maricultivo. </w:t>
      </w:r>
    </w:p>
    <w:p w14:paraId="19CA314F" w14:textId="14ECCE54" w:rsidR="002F4F21" w:rsidRPr="007676F6" w:rsidRDefault="002F4F21" w:rsidP="002F4F21">
      <w:pPr>
        <w:spacing w:after="120" w:line="360" w:lineRule="auto"/>
        <w:jc w:val="both"/>
        <w:rPr>
          <w:rFonts w:ascii="Arial" w:hAnsi="Arial" w:cs="Arial"/>
          <w:sz w:val="24"/>
          <w:szCs w:val="24"/>
          <w:lang w:val="es-ES_tradnl"/>
        </w:rPr>
      </w:pPr>
      <w:r w:rsidRPr="007676F6">
        <w:rPr>
          <w:rFonts w:ascii="Arial" w:hAnsi="Arial" w:cs="Arial"/>
          <w:b/>
          <w:bCs/>
          <w:sz w:val="24"/>
          <w:szCs w:val="24"/>
          <w:lang w:val="es-ES_tradnl"/>
        </w:rPr>
        <w:t>Palabras clave</w:t>
      </w:r>
      <w:r w:rsidRPr="007676F6">
        <w:rPr>
          <w:rFonts w:ascii="Arial" w:hAnsi="Arial" w:cs="Arial"/>
          <w:sz w:val="24"/>
          <w:szCs w:val="24"/>
          <w:lang w:val="es-ES_tradnl"/>
        </w:rPr>
        <w:t xml:space="preserve">: </w:t>
      </w:r>
      <w:r w:rsidR="007676F6" w:rsidRPr="007676F6">
        <w:rPr>
          <w:rFonts w:ascii="Arial" w:hAnsi="Arial" w:cs="Arial"/>
          <w:sz w:val="24"/>
          <w:szCs w:val="24"/>
          <w:lang w:val="es-ES_tradnl"/>
        </w:rPr>
        <w:t xml:space="preserve">biotecnología, </w:t>
      </w:r>
      <w:r w:rsidR="007676F6" w:rsidRPr="007676F6">
        <w:rPr>
          <w:rFonts w:ascii="Arial" w:hAnsi="Arial" w:cs="Arial"/>
          <w:i/>
          <w:iCs/>
          <w:sz w:val="24"/>
          <w:szCs w:val="24"/>
          <w:lang w:val="es-ES_tradnl"/>
        </w:rPr>
        <w:t>Alsidium</w:t>
      </w:r>
      <w:r w:rsidR="007676F6" w:rsidRPr="007676F6">
        <w:rPr>
          <w:rFonts w:ascii="Arial" w:hAnsi="Arial" w:cs="Arial"/>
          <w:sz w:val="24"/>
          <w:szCs w:val="24"/>
          <w:lang w:val="es-ES_tradnl"/>
        </w:rPr>
        <w:t xml:space="preserve">, cultivo, micronutrientes, agar, lípidos. </w:t>
      </w:r>
    </w:p>
    <w:p w14:paraId="7CD269AE" w14:textId="3E6AC1C8" w:rsidR="002F4F21" w:rsidRPr="007676F6" w:rsidRDefault="002F4F21" w:rsidP="002F4F21">
      <w:pPr>
        <w:spacing w:after="120" w:line="360" w:lineRule="auto"/>
        <w:rPr>
          <w:rFonts w:ascii="Arial" w:hAnsi="Arial" w:cs="Arial"/>
          <w:b/>
          <w:bCs/>
          <w:caps/>
          <w:sz w:val="24"/>
          <w:szCs w:val="24"/>
        </w:rPr>
      </w:pPr>
      <w:r w:rsidRPr="007676F6">
        <w:rPr>
          <w:rFonts w:ascii="Arial" w:hAnsi="Arial" w:cs="Arial"/>
          <w:b/>
          <w:bCs/>
          <w:caps/>
          <w:sz w:val="24"/>
          <w:szCs w:val="24"/>
        </w:rPr>
        <w:t>Abstract</w:t>
      </w:r>
    </w:p>
    <w:p w14:paraId="21667BE3" w14:textId="166FF019" w:rsidR="0076636E" w:rsidRPr="007676F6" w:rsidRDefault="0076636E" w:rsidP="007676F6">
      <w:pPr>
        <w:spacing w:after="120" w:line="240" w:lineRule="auto"/>
        <w:jc w:val="both"/>
        <w:rPr>
          <w:rFonts w:ascii="Arial" w:hAnsi="Arial" w:cs="Arial"/>
          <w:sz w:val="24"/>
          <w:szCs w:val="24"/>
          <w:lang w:val="es-ES_tradnl"/>
        </w:rPr>
      </w:pP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present </w:t>
      </w:r>
      <w:proofErr w:type="spellStart"/>
      <w:r w:rsidRPr="007676F6">
        <w:rPr>
          <w:rFonts w:ascii="Arial" w:hAnsi="Arial" w:cs="Arial"/>
          <w:sz w:val="24"/>
          <w:szCs w:val="24"/>
          <w:lang w:val="es-ES_tradnl"/>
        </w:rPr>
        <w:t>is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summarized</w:t>
      </w:r>
      <w:proofErr w:type="spellEnd"/>
      <w:r w:rsidRPr="007676F6">
        <w:rPr>
          <w:rFonts w:ascii="Arial" w:hAnsi="Arial" w:cs="Arial"/>
          <w:sz w:val="24"/>
          <w:szCs w:val="24"/>
          <w:lang w:val="es-ES_tradnl"/>
        </w:rPr>
        <w:t xml:space="preserve"> in </w:t>
      </w:r>
      <w:proofErr w:type="spellStart"/>
      <w:r w:rsidRPr="007676F6">
        <w:rPr>
          <w:rFonts w:ascii="Arial" w:hAnsi="Arial" w:cs="Arial"/>
          <w:sz w:val="24"/>
          <w:szCs w:val="24"/>
          <w:lang w:val="es-ES_tradnl"/>
        </w:rPr>
        <w:t>four</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polygons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located</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on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Cuban </w:t>
      </w:r>
      <w:proofErr w:type="spellStart"/>
      <w:r w:rsidRPr="007676F6">
        <w:rPr>
          <w:rFonts w:ascii="Arial" w:hAnsi="Arial" w:cs="Arial"/>
          <w:sz w:val="24"/>
          <w:szCs w:val="24"/>
          <w:lang w:val="es-ES_tradnl"/>
        </w:rPr>
        <w:t>island</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platform</w:t>
      </w:r>
      <w:proofErr w:type="spellEnd"/>
      <w:r w:rsidRPr="007676F6">
        <w:rPr>
          <w:rFonts w:ascii="Arial" w:hAnsi="Arial" w:cs="Arial"/>
          <w:sz w:val="24"/>
          <w:szCs w:val="24"/>
          <w:lang w:val="es-ES_tradnl"/>
        </w:rPr>
        <w:t xml:space="preserve">. In </w:t>
      </w:r>
      <w:proofErr w:type="spellStart"/>
      <w:r w:rsidRPr="007676F6">
        <w:rPr>
          <w:rFonts w:ascii="Arial" w:hAnsi="Arial" w:cs="Arial"/>
          <w:sz w:val="24"/>
          <w:szCs w:val="24"/>
          <w:lang w:val="es-ES_tradnl"/>
        </w:rPr>
        <w:t>them</w:t>
      </w:r>
      <w:proofErr w:type="spellEnd"/>
      <w:r w:rsidRPr="007676F6">
        <w:rPr>
          <w:rFonts w:ascii="Arial" w:hAnsi="Arial" w:cs="Arial"/>
          <w:sz w:val="24"/>
          <w:szCs w:val="24"/>
          <w:lang w:val="es-ES_tradnl"/>
        </w:rPr>
        <w:t xml:space="preserve">, 44 </w:t>
      </w:r>
      <w:proofErr w:type="spellStart"/>
      <w:r w:rsidRPr="007676F6">
        <w:rPr>
          <w:rFonts w:ascii="Arial" w:hAnsi="Arial" w:cs="Arial"/>
          <w:sz w:val="24"/>
          <w:szCs w:val="24"/>
          <w:lang w:val="es-ES_tradnl"/>
        </w:rPr>
        <w:t>cultivation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experiments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were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carried</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out</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from</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experimental </w:t>
      </w:r>
      <w:proofErr w:type="spellStart"/>
      <w:r w:rsidRPr="007676F6">
        <w:rPr>
          <w:rFonts w:ascii="Arial" w:hAnsi="Arial" w:cs="Arial"/>
          <w:sz w:val="24"/>
          <w:szCs w:val="24"/>
          <w:lang w:val="es-ES_tradnl"/>
        </w:rPr>
        <w:t>to</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pilot</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scale</w:t>
      </w:r>
      <w:proofErr w:type="spellEnd"/>
      <w:r w:rsidRPr="007676F6">
        <w:rPr>
          <w:rFonts w:ascii="Arial" w:hAnsi="Arial" w:cs="Arial"/>
          <w:sz w:val="24"/>
          <w:szCs w:val="24"/>
          <w:lang w:val="es-ES_tradnl"/>
        </w:rPr>
        <w:t xml:space="preserve">. As a </w:t>
      </w:r>
      <w:proofErr w:type="spellStart"/>
      <w:r w:rsidRPr="007676F6">
        <w:rPr>
          <w:rFonts w:ascii="Arial" w:hAnsi="Arial" w:cs="Arial"/>
          <w:sz w:val="24"/>
          <w:szCs w:val="24"/>
          <w:lang w:val="es-ES_tradnl"/>
        </w:rPr>
        <w:t>complement</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to</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this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information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seasonal</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variations</w:t>
      </w:r>
      <w:proofErr w:type="spellEnd"/>
      <w:r w:rsidRPr="007676F6">
        <w:rPr>
          <w:rFonts w:ascii="Arial" w:hAnsi="Arial" w:cs="Arial"/>
          <w:sz w:val="24"/>
          <w:szCs w:val="24"/>
          <w:lang w:val="es-ES_tradnl"/>
        </w:rPr>
        <w:t xml:space="preserve"> in </w:t>
      </w:r>
      <w:proofErr w:type="spellStart"/>
      <w:r w:rsidRPr="007676F6">
        <w:rPr>
          <w:rFonts w:ascii="Arial" w:hAnsi="Arial" w:cs="Arial"/>
          <w:sz w:val="24"/>
          <w:szCs w:val="24"/>
          <w:lang w:val="es-ES_tradnl"/>
        </w:rPr>
        <w:t>growth</w:t>
      </w:r>
      <w:proofErr w:type="spellEnd"/>
      <w:r w:rsidRPr="007676F6">
        <w:rPr>
          <w:rFonts w:ascii="Arial" w:hAnsi="Arial" w:cs="Arial"/>
          <w:sz w:val="24"/>
          <w:szCs w:val="24"/>
          <w:lang w:val="es-ES_tradnl"/>
        </w:rPr>
        <w:t xml:space="preserve"> and </w:t>
      </w:r>
      <w:proofErr w:type="spellStart"/>
      <w:r w:rsidRPr="007676F6">
        <w:rPr>
          <w:rFonts w:ascii="Arial" w:hAnsi="Arial" w:cs="Arial"/>
          <w:sz w:val="24"/>
          <w:szCs w:val="24"/>
          <w:lang w:val="es-ES_tradnl"/>
        </w:rPr>
        <w:t>concentration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of</w:t>
      </w:r>
      <w:proofErr w:type="spellEnd"/>
      <w:r w:rsidRPr="007676F6">
        <w:rPr>
          <w:rFonts w:ascii="Arial" w:hAnsi="Arial" w:cs="Arial"/>
          <w:sz w:val="24"/>
          <w:szCs w:val="24"/>
          <w:lang w:val="es-ES_tradnl"/>
        </w:rPr>
        <w:t xml:space="preserve"> agar, </w:t>
      </w:r>
      <w:proofErr w:type="spellStart"/>
      <w:r w:rsidRPr="007676F6">
        <w:rPr>
          <w:rFonts w:ascii="Arial" w:hAnsi="Arial" w:cs="Arial"/>
          <w:sz w:val="24"/>
          <w:szCs w:val="24"/>
          <w:lang w:val="es-ES_tradnl"/>
        </w:rPr>
        <w:t>proteins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carbohydrates</w:t>
      </w:r>
      <w:proofErr w:type="spellEnd"/>
      <w:r w:rsidRPr="007676F6">
        <w:rPr>
          <w:rFonts w:ascii="Arial" w:hAnsi="Arial" w:cs="Arial"/>
          <w:sz w:val="24"/>
          <w:szCs w:val="24"/>
          <w:lang w:val="es-ES_tradnl"/>
        </w:rPr>
        <w:t xml:space="preserve">, lipids, </w:t>
      </w:r>
      <w:proofErr w:type="spellStart"/>
      <w:r w:rsidRPr="007676F6">
        <w:rPr>
          <w:rFonts w:ascii="Arial" w:hAnsi="Arial" w:cs="Arial"/>
          <w:sz w:val="24"/>
          <w:szCs w:val="24"/>
          <w:lang w:val="es-ES_tradnl"/>
        </w:rPr>
        <w:t>crude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fiber</w:t>
      </w:r>
      <w:proofErr w:type="spellEnd"/>
      <w:r w:rsidRPr="007676F6">
        <w:rPr>
          <w:rFonts w:ascii="Arial" w:hAnsi="Arial" w:cs="Arial"/>
          <w:sz w:val="24"/>
          <w:szCs w:val="24"/>
          <w:lang w:val="es-ES_tradnl"/>
        </w:rPr>
        <w:t xml:space="preserve"> and </w:t>
      </w:r>
      <w:proofErr w:type="spellStart"/>
      <w:r w:rsidRPr="007676F6">
        <w:rPr>
          <w:rFonts w:ascii="Arial" w:hAnsi="Arial" w:cs="Arial"/>
          <w:sz w:val="24"/>
          <w:szCs w:val="24"/>
          <w:lang w:val="es-ES_tradnl"/>
        </w:rPr>
        <w:t>ash</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were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elucidated</w:t>
      </w:r>
      <w:proofErr w:type="spellEnd"/>
      <w:r w:rsidRPr="007676F6">
        <w:rPr>
          <w:rFonts w:ascii="Arial" w:hAnsi="Arial" w:cs="Arial"/>
          <w:sz w:val="24"/>
          <w:szCs w:val="24"/>
          <w:lang w:val="es-ES_tradnl"/>
        </w:rPr>
        <w:t xml:space="preserve"> in </w:t>
      </w:r>
      <w:r w:rsidRPr="007676F6">
        <w:rPr>
          <w:rFonts w:ascii="Arial" w:hAnsi="Arial" w:cs="Arial"/>
          <w:i/>
          <w:iCs/>
          <w:sz w:val="24"/>
          <w:szCs w:val="24"/>
          <w:lang w:val="es-ES_tradnl"/>
        </w:rPr>
        <w:t>A</w:t>
      </w:r>
      <w:r w:rsidRPr="007676F6">
        <w:rPr>
          <w:rFonts w:ascii="Arial" w:hAnsi="Arial" w:cs="Arial"/>
          <w:sz w:val="24"/>
          <w:szCs w:val="24"/>
          <w:lang w:val="es-ES_tradnl"/>
        </w:rPr>
        <w:t xml:space="preserve">. </w:t>
      </w:r>
      <w:proofErr w:type="spellStart"/>
      <w:r w:rsidRPr="007676F6">
        <w:rPr>
          <w:rFonts w:ascii="Arial" w:hAnsi="Arial" w:cs="Arial"/>
          <w:i/>
          <w:iCs/>
          <w:sz w:val="24"/>
          <w:szCs w:val="24"/>
          <w:lang w:val="es-ES_tradnl"/>
        </w:rPr>
        <w:t>triquetrum</w:t>
      </w:r>
      <w:proofErr w:type="spellEnd"/>
      <w:r w:rsidRPr="007676F6">
        <w:rPr>
          <w:rFonts w:ascii="Arial" w:hAnsi="Arial" w:cs="Arial"/>
          <w:sz w:val="24"/>
          <w:szCs w:val="24"/>
          <w:lang w:val="es-ES_tradnl"/>
        </w:rPr>
        <w:t xml:space="preserve"> and </w:t>
      </w:r>
      <w:r w:rsidRPr="007676F6">
        <w:rPr>
          <w:rFonts w:ascii="Arial" w:hAnsi="Arial" w:cs="Arial"/>
          <w:i/>
          <w:iCs/>
          <w:sz w:val="24"/>
          <w:szCs w:val="24"/>
          <w:lang w:val="es-ES_tradnl"/>
        </w:rPr>
        <w:t>A. seaforthii</w:t>
      </w:r>
      <w:r w:rsidRPr="007676F6">
        <w:rPr>
          <w:rFonts w:ascii="Arial" w:hAnsi="Arial" w:cs="Arial"/>
          <w:sz w:val="24"/>
          <w:szCs w:val="24"/>
          <w:lang w:val="es-ES_tradnl"/>
        </w:rPr>
        <w:t xml:space="preserve">. In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first</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species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epibiosis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under</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cultivation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was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also</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studied</w:t>
      </w:r>
      <w:proofErr w:type="spellEnd"/>
      <w:r w:rsidRPr="007676F6">
        <w:rPr>
          <w:rFonts w:ascii="Arial" w:hAnsi="Arial" w:cs="Arial"/>
          <w:sz w:val="24"/>
          <w:szCs w:val="24"/>
          <w:lang w:val="es-ES_tradnl"/>
        </w:rPr>
        <w:t xml:space="preserve"> and </w:t>
      </w:r>
      <w:proofErr w:type="spellStart"/>
      <w:r w:rsidRPr="007676F6">
        <w:rPr>
          <w:rFonts w:ascii="Arial" w:hAnsi="Arial" w:cs="Arial"/>
          <w:sz w:val="24"/>
          <w:szCs w:val="24"/>
          <w:lang w:val="es-ES_tradnl"/>
        </w:rPr>
        <w:t>its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optimal</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salinity</w:t>
      </w:r>
      <w:proofErr w:type="spellEnd"/>
      <w:r w:rsidRPr="007676F6">
        <w:rPr>
          <w:rFonts w:ascii="Arial" w:hAnsi="Arial" w:cs="Arial"/>
          <w:sz w:val="24"/>
          <w:szCs w:val="24"/>
          <w:lang w:val="es-ES_tradnl"/>
        </w:rPr>
        <w:t xml:space="preserve"> and </w:t>
      </w:r>
      <w:proofErr w:type="spellStart"/>
      <w:r w:rsidRPr="007676F6">
        <w:rPr>
          <w:rFonts w:ascii="Arial" w:hAnsi="Arial" w:cs="Arial"/>
          <w:sz w:val="24"/>
          <w:szCs w:val="24"/>
          <w:lang w:val="es-ES_tradnl"/>
        </w:rPr>
        <w:t>temperature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were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determined</w:t>
      </w:r>
      <w:proofErr w:type="spellEnd"/>
      <w:r w:rsidRPr="007676F6">
        <w:rPr>
          <w:rFonts w:ascii="Arial" w:hAnsi="Arial" w:cs="Arial"/>
          <w:sz w:val="24"/>
          <w:szCs w:val="24"/>
          <w:lang w:val="es-ES_tradnl"/>
        </w:rPr>
        <w:t xml:space="preserve">, as </w:t>
      </w:r>
      <w:proofErr w:type="spellStart"/>
      <w:r w:rsidRPr="007676F6">
        <w:rPr>
          <w:rFonts w:ascii="Arial" w:hAnsi="Arial" w:cs="Arial"/>
          <w:sz w:val="24"/>
          <w:szCs w:val="24"/>
          <w:lang w:val="es-ES_tradnl"/>
        </w:rPr>
        <w:t>well</w:t>
      </w:r>
      <w:proofErr w:type="spellEnd"/>
      <w:r w:rsidRPr="007676F6">
        <w:rPr>
          <w:rFonts w:ascii="Arial" w:hAnsi="Arial" w:cs="Arial"/>
          <w:sz w:val="24"/>
          <w:szCs w:val="24"/>
          <w:lang w:val="es-ES_tradnl"/>
        </w:rPr>
        <w:t xml:space="preserve"> as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relationship</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between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growth</w:t>
      </w:r>
      <w:proofErr w:type="spellEnd"/>
      <w:r w:rsidRPr="007676F6">
        <w:rPr>
          <w:rFonts w:ascii="Arial" w:hAnsi="Arial" w:cs="Arial"/>
          <w:sz w:val="24"/>
          <w:szCs w:val="24"/>
          <w:lang w:val="es-ES_tradnl"/>
        </w:rPr>
        <w:t xml:space="preserve"> and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concentration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of</w:t>
      </w:r>
      <w:proofErr w:type="spellEnd"/>
      <w:r w:rsidRPr="007676F6">
        <w:rPr>
          <w:rFonts w:ascii="Arial" w:hAnsi="Arial" w:cs="Arial"/>
          <w:sz w:val="24"/>
          <w:szCs w:val="24"/>
          <w:lang w:val="es-ES_tradnl"/>
        </w:rPr>
        <w:t xml:space="preserve"> N, P, K, </w:t>
      </w:r>
      <w:proofErr w:type="spellStart"/>
      <w:r w:rsidRPr="007676F6">
        <w:rPr>
          <w:rFonts w:ascii="Arial" w:hAnsi="Arial" w:cs="Arial"/>
          <w:sz w:val="24"/>
          <w:szCs w:val="24"/>
          <w:lang w:val="es-ES_tradnl"/>
        </w:rPr>
        <w:t>Na</w:t>
      </w:r>
      <w:proofErr w:type="spellEnd"/>
      <w:r w:rsidRPr="007676F6">
        <w:rPr>
          <w:rFonts w:ascii="Arial" w:hAnsi="Arial" w:cs="Arial"/>
          <w:sz w:val="24"/>
          <w:szCs w:val="24"/>
          <w:lang w:val="es-ES_tradnl"/>
        </w:rPr>
        <w:t xml:space="preserve">, Mg and five trace elements.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adaptability</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of</w:t>
      </w:r>
      <w:proofErr w:type="spellEnd"/>
      <w:r w:rsidRPr="007676F6">
        <w:rPr>
          <w:rFonts w:ascii="Arial" w:hAnsi="Arial" w:cs="Arial"/>
          <w:sz w:val="24"/>
          <w:szCs w:val="24"/>
          <w:lang w:val="es-ES_tradnl"/>
        </w:rPr>
        <w:t xml:space="preserve"> </w:t>
      </w:r>
      <w:r w:rsidRPr="007676F6">
        <w:rPr>
          <w:rFonts w:ascii="Arial" w:hAnsi="Arial" w:cs="Arial"/>
          <w:i/>
          <w:iCs/>
          <w:sz w:val="24"/>
          <w:szCs w:val="24"/>
          <w:lang w:val="es-ES_tradnl"/>
        </w:rPr>
        <w:t xml:space="preserve">A. </w:t>
      </w:r>
      <w:proofErr w:type="spellStart"/>
      <w:r w:rsidRPr="007676F6">
        <w:rPr>
          <w:rFonts w:ascii="Arial" w:hAnsi="Arial" w:cs="Arial"/>
          <w:i/>
          <w:iCs/>
          <w:sz w:val="24"/>
          <w:szCs w:val="24"/>
          <w:lang w:val="es-ES_tradnl"/>
        </w:rPr>
        <w:t>triquetrum</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under</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cultivation</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conditions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make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species</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the</w:t>
      </w:r>
      <w:proofErr w:type="spellEnd"/>
      <w:r w:rsidRPr="007676F6">
        <w:rPr>
          <w:rFonts w:ascii="Arial" w:hAnsi="Arial" w:cs="Arial"/>
          <w:sz w:val="24"/>
          <w:szCs w:val="24"/>
          <w:lang w:val="es-ES_tradnl"/>
        </w:rPr>
        <w:t xml:space="preserve"> </w:t>
      </w:r>
      <w:proofErr w:type="spellStart"/>
      <w:r w:rsidRPr="007676F6">
        <w:rPr>
          <w:rFonts w:ascii="Arial" w:hAnsi="Arial" w:cs="Arial"/>
          <w:sz w:val="24"/>
          <w:szCs w:val="24"/>
          <w:lang w:val="es-ES_tradnl"/>
        </w:rPr>
        <w:t>best</w:t>
      </w:r>
      <w:proofErr w:type="spellEnd"/>
      <w:r w:rsidRPr="007676F6">
        <w:rPr>
          <w:rFonts w:ascii="Arial" w:hAnsi="Arial" w:cs="Arial"/>
          <w:sz w:val="24"/>
          <w:szCs w:val="24"/>
          <w:lang w:val="es-ES_tradnl"/>
        </w:rPr>
        <w:t xml:space="preserve"> candidate </w:t>
      </w:r>
      <w:proofErr w:type="spellStart"/>
      <w:r w:rsidRPr="007676F6">
        <w:rPr>
          <w:rFonts w:ascii="Arial" w:hAnsi="Arial" w:cs="Arial"/>
          <w:sz w:val="24"/>
          <w:szCs w:val="24"/>
          <w:lang w:val="es-ES_tradnl"/>
        </w:rPr>
        <w:t>for</w:t>
      </w:r>
      <w:proofErr w:type="spellEnd"/>
      <w:r w:rsidRPr="007676F6">
        <w:rPr>
          <w:rFonts w:ascii="Arial" w:hAnsi="Arial" w:cs="Arial"/>
          <w:sz w:val="24"/>
          <w:szCs w:val="24"/>
          <w:lang w:val="es-ES_tradnl"/>
        </w:rPr>
        <w:t xml:space="preserve"> </w:t>
      </w:r>
      <w:r w:rsidR="00C445C1">
        <w:rPr>
          <w:rFonts w:ascii="Arial" w:hAnsi="Arial" w:cs="Arial"/>
          <w:sz w:val="24"/>
          <w:szCs w:val="24"/>
          <w:lang w:val="es-ES_tradnl"/>
        </w:rPr>
        <w:t>culture.</w:t>
      </w:r>
    </w:p>
    <w:p w14:paraId="2029AE1D" w14:textId="15220CDD" w:rsidR="002F4F21" w:rsidRPr="007676F6" w:rsidRDefault="002F4F21" w:rsidP="002F4F21">
      <w:pPr>
        <w:rPr>
          <w:rFonts w:ascii="Arial" w:hAnsi="Arial" w:cs="Arial"/>
          <w:sz w:val="24"/>
          <w:szCs w:val="24"/>
          <w:lang w:val="es-ES_tradnl"/>
        </w:rPr>
      </w:pPr>
      <w:r w:rsidRPr="007676F6">
        <w:rPr>
          <w:rFonts w:ascii="Arial" w:hAnsi="Arial" w:cs="Arial"/>
          <w:b/>
          <w:bCs/>
          <w:sz w:val="24"/>
          <w:szCs w:val="24"/>
          <w:lang w:val="es-ES_tradnl"/>
        </w:rPr>
        <w:t xml:space="preserve">Key </w:t>
      </w:r>
      <w:proofErr w:type="spellStart"/>
      <w:r w:rsidRPr="007676F6">
        <w:rPr>
          <w:rFonts w:ascii="Arial" w:hAnsi="Arial" w:cs="Arial"/>
          <w:b/>
          <w:bCs/>
          <w:sz w:val="24"/>
          <w:szCs w:val="24"/>
          <w:lang w:val="es-ES_tradnl"/>
        </w:rPr>
        <w:t>word</w:t>
      </w:r>
      <w:r w:rsidRPr="007676F6">
        <w:rPr>
          <w:rFonts w:ascii="Arial" w:hAnsi="Arial" w:cs="Arial"/>
          <w:sz w:val="24"/>
          <w:szCs w:val="24"/>
          <w:lang w:val="es-ES_tradnl"/>
        </w:rPr>
        <w:t>s</w:t>
      </w:r>
      <w:proofErr w:type="spellEnd"/>
      <w:r w:rsidRPr="007676F6">
        <w:rPr>
          <w:rFonts w:ascii="Arial" w:hAnsi="Arial" w:cs="Arial"/>
          <w:sz w:val="24"/>
          <w:szCs w:val="24"/>
          <w:lang w:val="es-ES_tradnl"/>
        </w:rPr>
        <w:t>:</w:t>
      </w:r>
      <w:r w:rsidR="007676F6" w:rsidRPr="007676F6">
        <w:rPr>
          <w:rFonts w:ascii="Arial" w:hAnsi="Arial" w:cs="Arial"/>
          <w:sz w:val="24"/>
          <w:szCs w:val="24"/>
          <w:lang w:val="es-ES_tradnl"/>
        </w:rPr>
        <w:t xml:space="preserve"> biotechnology, </w:t>
      </w:r>
      <w:r w:rsidR="007676F6" w:rsidRPr="007676F6">
        <w:rPr>
          <w:rFonts w:ascii="Arial" w:hAnsi="Arial" w:cs="Arial"/>
          <w:i/>
          <w:iCs/>
          <w:sz w:val="24"/>
          <w:szCs w:val="24"/>
          <w:lang w:val="es-ES_tradnl"/>
        </w:rPr>
        <w:t>Alsidium</w:t>
      </w:r>
      <w:r w:rsidR="007676F6" w:rsidRPr="007676F6">
        <w:rPr>
          <w:rFonts w:ascii="Arial" w:hAnsi="Arial" w:cs="Arial"/>
          <w:sz w:val="24"/>
          <w:szCs w:val="24"/>
          <w:lang w:val="es-ES_tradnl"/>
        </w:rPr>
        <w:t>, culture, micronutrients, agar, lipids.</w:t>
      </w:r>
    </w:p>
    <w:p w14:paraId="0BC57B50" w14:textId="321860BD" w:rsidR="00DF59EE" w:rsidRPr="007676F6" w:rsidRDefault="00DF59EE" w:rsidP="002F4F21">
      <w:pPr>
        <w:rPr>
          <w:rFonts w:ascii="Arial" w:hAnsi="Arial" w:cs="Arial"/>
          <w:sz w:val="24"/>
          <w:szCs w:val="24"/>
          <w:lang w:val="es-ES_tradnl"/>
        </w:rPr>
      </w:pPr>
    </w:p>
    <w:p w14:paraId="6C4400BC" w14:textId="07DD107B" w:rsidR="00DF59EE" w:rsidRPr="007676F6" w:rsidRDefault="00DF59EE" w:rsidP="002F4F21">
      <w:pPr>
        <w:rPr>
          <w:rFonts w:ascii="Arial" w:hAnsi="Arial" w:cs="Arial"/>
          <w:sz w:val="24"/>
          <w:szCs w:val="24"/>
          <w:lang w:val="es-ES_tradnl"/>
        </w:rPr>
      </w:pPr>
    </w:p>
    <w:p w14:paraId="46CDEC9D" w14:textId="64FB2A22" w:rsidR="00DF59EE" w:rsidRPr="007676F6" w:rsidRDefault="00DF59EE" w:rsidP="002F4F21">
      <w:pPr>
        <w:rPr>
          <w:rFonts w:ascii="Arial" w:hAnsi="Arial" w:cs="Arial"/>
          <w:sz w:val="24"/>
          <w:szCs w:val="24"/>
          <w:lang w:val="es-ES_tradnl"/>
        </w:rPr>
      </w:pPr>
    </w:p>
    <w:p w14:paraId="128C5829" w14:textId="2D1ECF66" w:rsidR="00DF59EE" w:rsidRPr="007676F6" w:rsidRDefault="00DF59EE" w:rsidP="002F4F21">
      <w:pPr>
        <w:rPr>
          <w:rFonts w:ascii="Arial" w:hAnsi="Arial" w:cs="Arial"/>
          <w:sz w:val="24"/>
          <w:szCs w:val="24"/>
          <w:lang w:val="es-ES_tradnl"/>
        </w:rPr>
      </w:pPr>
    </w:p>
    <w:p w14:paraId="12073FDE" w14:textId="3B29E9E3" w:rsidR="00DF59EE" w:rsidRPr="007676F6" w:rsidRDefault="00DF59EE" w:rsidP="002F4F21">
      <w:pPr>
        <w:rPr>
          <w:rFonts w:ascii="Arial" w:hAnsi="Arial" w:cs="Arial"/>
          <w:sz w:val="24"/>
          <w:szCs w:val="24"/>
          <w:lang w:val="es-ES_tradnl"/>
        </w:rPr>
      </w:pPr>
    </w:p>
    <w:p w14:paraId="51FE72D2" w14:textId="2987B576" w:rsidR="00DF59EE" w:rsidRPr="007676F6" w:rsidRDefault="00DF59EE" w:rsidP="002F4F21">
      <w:pPr>
        <w:rPr>
          <w:rFonts w:ascii="Arial" w:hAnsi="Arial" w:cs="Arial"/>
          <w:sz w:val="24"/>
          <w:szCs w:val="24"/>
          <w:lang w:val="es-ES_tradnl"/>
        </w:rPr>
      </w:pPr>
    </w:p>
    <w:p w14:paraId="7A0954D1" w14:textId="0F0A5F42" w:rsidR="002F4F21" w:rsidRPr="00DC11A7" w:rsidRDefault="00E6549A" w:rsidP="00F26168">
      <w:pPr>
        <w:jc w:val="both"/>
        <w:rPr>
          <w:rFonts w:ascii="Arial" w:hAnsi="Arial" w:cs="Arial"/>
          <w:b/>
          <w:bCs/>
          <w:sz w:val="24"/>
          <w:szCs w:val="24"/>
          <w:lang w:val="es-ES"/>
        </w:rPr>
      </w:pPr>
      <w:r w:rsidRPr="00DC11A7">
        <w:rPr>
          <w:rFonts w:ascii="Arial" w:hAnsi="Arial" w:cs="Arial"/>
          <w:b/>
          <w:bCs/>
          <w:sz w:val="24"/>
          <w:szCs w:val="24"/>
          <w:lang w:val="es-ES"/>
        </w:rPr>
        <w:lastRenderedPageBreak/>
        <w:t>Cultivo de</w:t>
      </w:r>
      <w:r w:rsidR="002F4F21" w:rsidRPr="00DC11A7">
        <w:rPr>
          <w:rFonts w:ascii="Arial" w:hAnsi="Arial" w:cs="Arial"/>
          <w:b/>
          <w:bCs/>
          <w:sz w:val="24"/>
          <w:szCs w:val="24"/>
          <w:lang w:val="es-ES"/>
        </w:rPr>
        <w:t xml:space="preserve"> la carragenofita</w:t>
      </w:r>
      <w:r w:rsidRPr="00DC11A7">
        <w:rPr>
          <w:rFonts w:ascii="Arial" w:hAnsi="Arial" w:cs="Arial"/>
          <w:b/>
          <w:bCs/>
          <w:sz w:val="24"/>
          <w:szCs w:val="24"/>
          <w:lang w:val="es-ES"/>
        </w:rPr>
        <w:t xml:space="preserve">s del género </w:t>
      </w:r>
      <w:r w:rsidRPr="00DC11A7">
        <w:rPr>
          <w:rFonts w:ascii="Arial" w:hAnsi="Arial" w:cs="Arial"/>
          <w:b/>
          <w:bCs/>
          <w:i/>
          <w:iCs/>
          <w:sz w:val="24"/>
          <w:szCs w:val="24"/>
          <w:lang w:val="es-ES"/>
        </w:rPr>
        <w:t>Kappaphycus</w:t>
      </w:r>
      <w:r w:rsidRPr="00DC11A7">
        <w:rPr>
          <w:rFonts w:ascii="Arial" w:hAnsi="Arial" w:cs="Arial"/>
          <w:b/>
          <w:bCs/>
          <w:sz w:val="24"/>
          <w:szCs w:val="24"/>
          <w:lang w:val="es-ES"/>
        </w:rPr>
        <w:t xml:space="preserve"> para la obtención de </w:t>
      </w:r>
      <w:r w:rsidR="009F17EA" w:rsidRPr="00DC11A7">
        <w:rPr>
          <w:rFonts w:ascii="Arial" w:hAnsi="Arial" w:cs="Arial"/>
          <w:b/>
          <w:bCs/>
          <w:sz w:val="24"/>
          <w:szCs w:val="24"/>
          <w:lang w:val="es-ES"/>
        </w:rPr>
        <w:t>n</w:t>
      </w:r>
      <w:r w:rsidRPr="00DC11A7">
        <w:rPr>
          <w:rFonts w:ascii="Arial" w:hAnsi="Arial" w:cs="Arial"/>
          <w:b/>
          <w:bCs/>
          <w:sz w:val="24"/>
          <w:szCs w:val="24"/>
          <w:lang w:val="es-ES"/>
        </w:rPr>
        <w:t>-carragenina en la plataforma de Cuba. Principales resultados</w:t>
      </w:r>
    </w:p>
    <w:p w14:paraId="353C4E9E" w14:textId="77777777" w:rsidR="0076636E" w:rsidRPr="00C445C1" w:rsidRDefault="0076636E" w:rsidP="0076636E">
      <w:pPr>
        <w:rPr>
          <w:rFonts w:ascii="Arial" w:hAnsi="Arial" w:cs="Arial"/>
          <w:sz w:val="24"/>
          <w:szCs w:val="24"/>
          <w:vertAlign w:val="superscript"/>
          <w:lang w:val="es-ES"/>
        </w:rPr>
      </w:pPr>
      <w:r w:rsidRPr="00C445C1">
        <w:rPr>
          <w:rFonts w:ascii="Arial" w:hAnsi="Arial" w:cs="Arial"/>
          <w:sz w:val="24"/>
          <w:szCs w:val="24"/>
          <w:lang w:val="es-ES"/>
        </w:rPr>
        <w:t>Ruben Cabrera</w:t>
      </w:r>
      <w:r w:rsidRPr="00C445C1">
        <w:rPr>
          <w:rFonts w:ascii="Arial" w:hAnsi="Arial" w:cs="Arial"/>
          <w:sz w:val="24"/>
          <w:szCs w:val="24"/>
          <w:vertAlign w:val="superscript"/>
          <w:lang w:val="es-ES"/>
        </w:rPr>
        <w:t>1</w:t>
      </w:r>
    </w:p>
    <w:p w14:paraId="65A0DFEF" w14:textId="77777777" w:rsidR="0076636E" w:rsidRPr="00C445C1" w:rsidRDefault="0076636E" w:rsidP="0076636E">
      <w:pPr>
        <w:rPr>
          <w:rFonts w:ascii="Arial" w:hAnsi="Arial" w:cs="Arial"/>
          <w:sz w:val="24"/>
          <w:szCs w:val="24"/>
          <w:vertAlign w:val="superscript"/>
          <w:lang w:val="es-ES"/>
        </w:rPr>
      </w:pPr>
    </w:p>
    <w:p w14:paraId="67BBBA2D" w14:textId="77777777" w:rsidR="0076636E" w:rsidRPr="00C445C1" w:rsidRDefault="0076636E" w:rsidP="0076636E">
      <w:pPr>
        <w:rPr>
          <w:rFonts w:ascii="Arial" w:hAnsi="Arial" w:cs="Arial"/>
          <w:sz w:val="24"/>
          <w:szCs w:val="24"/>
        </w:rPr>
      </w:pPr>
      <w:r w:rsidRPr="00C445C1">
        <w:rPr>
          <w:rFonts w:ascii="Arial" w:hAnsi="Arial" w:cs="Arial"/>
          <w:sz w:val="24"/>
          <w:szCs w:val="24"/>
          <w:lang w:val="es-ES"/>
        </w:rPr>
        <w:t>Facultad de Ingenier</w:t>
      </w:r>
      <w:r w:rsidRPr="00C445C1">
        <w:rPr>
          <w:rFonts w:ascii="Arial" w:hAnsi="Arial" w:cs="Arial"/>
          <w:sz w:val="24"/>
          <w:szCs w:val="24"/>
        </w:rPr>
        <w:t xml:space="preserve">ía Agrícola, Universidad de Costa Rica. </w:t>
      </w:r>
    </w:p>
    <w:p w14:paraId="76B913DF" w14:textId="77777777" w:rsidR="0076636E" w:rsidRPr="00C445C1" w:rsidRDefault="0076636E" w:rsidP="00F26168">
      <w:pPr>
        <w:jc w:val="both"/>
        <w:rPr>
          <w:rFonts w:ascii="Arial" w:hAnsi="Arial" w:cs="Arial"/>
          <w:sz w:val="24"/>
          <w:szCs w:val="24"/>
          <w:lang w:val="es-ES"/>
        </w:rPr>
      </w:pPr>
    </w:p>
    <w:p w14:paraId="452F9E58" w14:textId="66A0D5D3" w:rsidR="002F4F21" w:rsidRPr="00C445C1" w:rsidRDefault="002F4F21" w:rsidP="00F26168">
      <w:pPr>
        <w:spacing w:after="120" w:line="360" w:lineRule="auto"/>
        <w:jc w:val="both"/>
        <w:rPr>
          <w:rFonts w:ascii="Arial" w:hAnsi="Arial" w:cs="Arial"/>
          <w:b/>
          <w:bCs/>
          <w:caps/>
          <w:sz w:val="24"/>
          <w:szCs w:val="24"/>
          <w:lang w:val="es-ES_tradnl"/>
        </w:rPr>
      </w:pPr>
      <w:r w:rsidRPr="00C445C1">
        <w:rPr>
          <w:rFonts w:ascii="Arial" w:hAnsi="Arial" w:cs="Arial"/>
          <w:b/>
          <w:bCs/>
          <w:caps/>
          <w:sz w:val="24"/>
          <w:szCs w:val="24"/>
          <w:lang w:val="es-ES_tradnl"/>
        </w:rPr>
        <w:t>Resumen</w:t>
      </w:r>
    </w:p>
    <w:p w14:paraId="07E1AC3D" w14:textId="1CDD76EC" w:rsidR="00E6549A" w:rsidRPr="00C445C1" w:rsidRDefault="001311C5" w:rsidP="001311C5">
      <w:pPr>
        <w:jc w:val="both"/>
        <w:rPr>
          <w:rFonts w:ascii="Arial" w:hAnsi="Arial" w:cs="Arial"/>
          <w:caps/>
          <w:sz w:val="24"/>
          <w:szCs w:val="24"/>
          <w:lang w:val="es-ES_tradnl"/>
        </w:rPr>
      </w:pPr>
      <w:r w:rsidRPr="00C445C1">
        <w:rPr>
          <w:rFonts w:ascii="Arial" w:hAnsi="Arial" w:cs="Arial"/>
          <w:sz w:val="24"/>
          <w:szCs w:val="24"/>
          <w:lang w:val="es-ES"/>
        </w:rPr>
        <w:t xml:space="preserve">Tres cepas del alga roja productora de n-carragenina </w:t>
      </w:r>
      <w:r w:rsidRPr="00C445C1">
        <w:rPr>
          <w:rFonts w:ascii="Arial" w:hAnsi="Arial" w:cs="Arial"/>
          <w:i/>
          <w:iCs/>
          <w:sz w:val="24"/>
          <w:szCs w:val="24"/>
          <w:lang w:val="es-ES"/>
        </w:rPr>
        <w:t>Kappaphycus alvarezii</w:t>
      </w:r>
      <w:r w:rsidRPr="00C445C1">
        <w:rPr>
          <w:rFonts w:ascii="Arial" w:hAnsi="Arial" w:cs="Arial"/>
          <w:sz w:val="24"/>
          <w:szCs w:val="24"/>
          <w:lang w:val="es-ES"/>
        </w:rPr>
        <w:t xml:space="preserve"> fueron cultivado, durante un período de 6 meses utilizando el cultivo de monolinea de fondo fijo método para determinar la viabilidad técnica de producir comercialmente esta alga en aguas de cubanas.  Las tasas de crecimiento de K. alvarezii fueron exponenciales durante abril a junio. Un aumento de peso de 10 veces se obtuvo después de 30 días de cultivo para todas las cepas coloreadas. A medida que aumentaba el peso del propágulo la tasa de crecimiento se redujo. Además, el rendimiento de biomasa (% de peso ganado) fluctuó como propágulo el peso aumentó y promedió 33.2F8.4% para el verde, 35.4F6.0% para el rojo y 36.3F10.8% para la cepa marrón después de 15 días. El mayor rendimiento de carragenano se obtuvo para la cepa verde (40.7%), mientras que los rendimientos promedio de carragenina para la cepa roja fueron 32.7F3.9% y 37.5F1.1% para el marrón.</w:t>
      </w:r>
    </w:p>
    <w:p w14:paraId="4900C8F5" w14:textId="5DEBEAD5" w:rsidR="00DF59EE" w:rsidRPr="00C445C1" w:rsidRDefault="00DF59EE" w:rsidP="00DF59EE">
      <w:pPr>
        <w:spacing w:after="120" w:line="360" w:lineRule="auto"/>
        <w:jc w:val="both"/>
        <w:rPr>
          <w:rFonts w:ascii="Arial" w:hAnsi="Arial" w:cs="Arial"/>
          <w:sz w:val="24"/>
          <w:szCs w:val="24"/>
          <w:lang w:val="es-ES_tradnl"/>
        </w:rPr>
      </w:pPr>
      <w:r w:rsidRPr="00C445C1">
        <w:rPr>
          <w:rFonts w:ascii="Arial" w:hAnsi="Arial" w:cs="Arial"/>
          <w:b/>
          <w:bCs/>
          <w:sz w:val="24"/>
          <w:szCs w:val="24"/>
          <w:lang w:val="es-ES_tradnl"/>
        </w:rPr>
        <w:t>Palabras clave</w:t>
      </w:r>
      <w:r w:rsidRPr="00C445C1">
        <w:rPr>
          <w:rFonts w:ascii="Arial" w:hAnsi="Arial" w:cs="Arial"/>
          <w:sz w:val="24"/>
          <w:szCs w:val="24"/>
          <w:lang w:val="es-ES_tradnl"/>
        </w:rPr>
        <w:t xml:space="preserve">: </w:t>
      </w:r>
      <w:r w:rsidR="00C445C1" w:rsidRPr="00C445C1">
        <w:rPr>
          <w:rFonts w:ascii="Arial" w:hAnsi="Arial" w:cs="Arial"/>
          <w:sz w:val="24"/>
          <w:szCs w:val="24"/>
          <w:lang w:val="es-ES"/>
        </w:rPr>
        <w:t xml:space="preserve">Cultivo, </w:t>
      </w:r>
      <w:r w:rsidR="00C445C1" w:rsidRPr="00C445C1">
        <w:rPr>
          <w:rFonts w:ascii="Arial" w:hAnsi="Arial" w:cs="Arial"/>
          <w:i/>
          <w:iCs/>
          <w:sz w:val="24"/>
          <w:szCs w:val="24"/>
          <w:lang w:val="es-ES"/>
        </w:rPr>
        <w:t>Kappaphycus</w:t>
      </w:r>
      <w:r w:rsidR="00C445C1" w:rsidRPr="00C445C1">
        <w:rPr>
          <w:rFonts w:ascii="Arial" w:hAnsi="Arial" w:cs="Arial"/>
          <w:sz w:val="24"/>
          <w:szCs w:val="24"/>
          <w:lang w:val="es-ES"/>
        </w:rPr>
        <w:t>, n-carragenina.</w:t>
      </w:r>
    </w:p>
    <w:p w14:paraId="3E2A3014" w14:textId="4D61BD95" w:rsidR="00DF59EE" w:rsidRPr="00C445C1" w:rsidRDefault="00DF59EE" w:rsidP="00DF59EE">
      <w:pPr>
        <w:spacing w:after="120" w:line="360" w:lineRule="auto"/>
        <w:rPr>
          <w:rFonts w:ascii="Arial" w:hAnsi="Arial" w:cs="Arial"/>
          <w:b/>
          <w:bCs/>
          <w:caps/>
          <w:sz w:val="24"/>
          <w:szCs w:val="24"/>
        </w:rPr>
      </w:pPr>
      <w:r w:rsidRPr="00C445C1">
        <w:rPr>
          <w:rFonts w:ascii="Arial" w:hAnsi="Arial" w:cs="Arial"/>
          <w:b/>
          <w:bCs/>
          <w:caps/>
          <w:sz w:val="24"/>
          <w:szCs w:val="24"/>
        </w:rPr>
        <w:t>Abstract</w:t>
      </w:r>
    </w:p>
    <w:p w14:paraId="63EB3120" w14:textId="3490D046" w:rsidR="001311C5" w:rsidRPr="00C445C1" w:rsidRDefault="001311C5" w:rsidP="00C445C1">
      <w:pPr>
        <w:jc w:val="both"/>
        <w:rPr>
          <w:rFonts w:ascii="Arial" w:hAnsi="Arial" w:cs="Arial"/>
          <w:sz w:val="24"/>
          <w:szCs w:val="24"/>
        </w:rPr>
      </w:pPr>
      <w:proofErr w:type="spellStart"/>
      <w:r w:rsidRPr="00C445C1">
        <w:rPr>
          <w:rFonts w:ascii="Arial" w:hAnsi="Arial" w:cs="Arial"/>
          <w:sz w:val="24"/>
          <w:szCs w:val="24"/>
        </w:rPr>
        <w:t>Three</w:t>
      </w:r>
      <w:proofErr w:type="spellEnd"/>
      <w:r w:rsidRPr="00C445C1">
        <w:rPr>
          <w:rFonts w:ascii="Arial" w:hAnsi="Arial" w:cs="Arial"/>
          <w:sz w:val="24"/>
          <w:szCs w:val="24"/>
        </w:rPr>
        <w:t xml:space="preserve"> color </w:t>
      </w:r>
      <w:proofErr w:type="spellStart"/>
      <w:r w:rsidRPr="00C445C1">
        <w:rPr>
          <w:rFonts w:ascii="Arial" w:hAnsi="Arial" w:cs="Arial"/>
          <w:sz w:val="24"/>
          <w:szCs w:val="24"/>
        </w:rPr>
        <w:t>strains</w:t>
      </w:r>
      <w:proofErr w:type="spellEnd"/>
      <w:r w:rsidRPr="00C445C1">
        <w:rPr>
          <w:rFonts w:ascii="Arial" w:hAnsi="Arial" w:cs="Arial"/>
          <w:sz w:val="24"/>
          <w:szCs w:val="24"/>
        </w:rPr>
        <w:t xml:space="preserve"> </w:t>
      </w:r>
      <w:proofErr w:type="spellStart"/>
      <w:r w:rsidRPr="00C445C1">
        <w:rPr>
          <w:rFonts w:ascii="Arial" w:hAnsi="Arial" w:cs="Arial"/>
          <w:sz w:val="24"/>
          <w:szCs w:val="24"/>
        </w:rPr>
        <w:t>of</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n-</w:t>
      </w:r>
      <w:proofErr w:type="spellStart"/>
      <w:r w:rsidRPr="00C445C1">
        <w:rPr>
          <w:rFonts w:ascii="Arial" w:hAnsi="Arial" w:cs="Arial"/>
          <w:sz w:val="24"/>
          <w:szCs w:val="24"/>
        </w:rPr>
        <w:t>carrageenan</w:t>
      </w:r>
      <w:proofErr w:type="spellEnd"/>
      <w:r w:rsidRPr="00C445C1">
        <w:rPr>
          <w:rFonts w:ascii="Arial" w:hAnsi="Arial" w:cs="Arial"/>
          <w:sz w:val="24"/>
          <w:szCs w:val="24"/>
        </w:rPr>
        <w:t xml:space="preserve"> </w:t>
      </w:r>
      <w:proofErr w:type="spellStart"/>
      <w:r w:rsidRPr="00C445C1">
        <w:rPr>
          <w:rFonts w:ascii="Arial" w:hAnsi="Arial" w:cs="Arial"/>
          <w:sz w:val="24"/>
          <w:szCs w:val="24"/>
        </w:rPr>
        <w:t>producing</w:t>
      </w:r>
      <w:proofErr w:type="spellEnd"/>
      <w:r w:rsidRPr="00C445C1">
        <w:rPr>
          <w:rFonts w:ascii="Arial" w:hAnsi="Arial" w:cs="Arial"/>
          <w:sz w:val="24"/>
          <w:szCs w:val="24"/>
        </w:rPr>
        <w:t xml:space="preserve"> red alga </w:t>
      </w:r>
      <w:proofErr w:type="spellStart"/>
      <w:r w:rsidRPr="00C445C1">
        <w:rPr>
          <w:rFonts w:ascii="Arial" w:hAnsi="Arial" w:cs="Arial"/>
          <w:i/>
          <w:iCs/>
          <w:sz w:val="24"/>
          <w:szCs w:val="24"/>
        </w:rPr>
        <w:t>Kappaphycus</w:t>
      </w:r>
      <w:proofErr w:type="spellEnd"/>
      <w:r w:rsidRPr="00C445C1">
        <w:rPr>
          <w:rFonts w:ascii="Arial" w:hAnsi="Arial" w:cs="Arial"/>
          <w:i/>
          <w:iCs/>
          <w:sz w:val="24"/>
          <w:szCs w:val="24"/>
        </w:rPr>
        <w:t xml:space="preserve"> </w:t>
      </w:r>
      <w:proofErr w:type="spellStart"/>
      <w:r w:rsidRPr="00C445C1">
        <w:rPr>
          <w:rFonts w:ascii="Arial" w:hAnsi="Arial" w:cs="Arial"/>
          <w:i/>
          <w:iCs/>
          <w:sz w:val="24"/>
          <w:szCs w:val="24"/>
        </w:rPr>
        <w:t>alvarezii</w:t>
      </w:r>
      <w:proofErr w:type="spellEnd"/>
      <w:r w:rsidRPr="00C445C1">
        <w:rPr>
          <w:rFonts w:ascii="Arial" w:hAnsi="Arial" w:cs="Arial"/>
          <w:sz w:val="24"/>
          <w:szCs w:val="24"/>
        </w:rPr>
        <w:t xml:space="preserve"> </w:t>
      </w:r>
      <w:proofErr w:type="spellStart"/>
      <w:r w:rsidRPr="00C445C1">
        <w:rPr>
          <w:rFonts w:ascii="Arial" w:hAnsi="Arial" w:cs="Arial"/>
          <w:sz w:val="24"/>
          <w:szCs w:val="24"/>
        </w:rPr>
        <w:t>were</w:t>
      </w:r>
      <w:proofErr w:type="spellEnd"/>
      <w:r w:rsidRPr="00C445C1">
        <w:rPr>
          <w:rFonts w:ascii="Arial" w:hAnsi="Arial" w:cs="Arial"/>
          <w:sz w:val="24"/>
          <w:szCs w:val="24"/>
        </w:rPr>
        <w:t xml:space="preserve"> </w:t>
      </w:r>
      <w:proofErr w:type="spellStart"/>
      <w:r w:rsidRPr="00C445C1">
        <w:rPr>
          <w:rFonts w:ascii="Arial" w:hAnsi="Arial" w:cs="Arial"/>
          <w:sz w:val="24"/>
          <w:szCs w:val="24"/>
        </w:rPr>
        <w:t>cultured</w:t>
      </w:r>
      <w:proofErr w:type="spellEnd"/>
      <w:r w:rsidRPr="00C445C1">
        <w:rPr>
          <w:rFonts w:ascii="Arial" w:hAnsi="Arial" w:cs="Arial"/>
          <w:sz w:val="24"/>
          <w:szCs w:val="24"/>
        </w:rPr>
        <w:t xml:space="preserve"> , </w:t>
      </w:r>
      <w:proofErr w:type="spellStart"/>
      <w:r w:rsidRPr="00C445C1">
        <w:rPr>
          <w:rFonts w:ascii="Arial" w:hAnsi="Arial" w:cs="Arial"/>
          <w:sz w:val="24"/>
          <w:szCs w:val="24"/>
        </w:rPr>
        <w:t>over</w:t>
      </w:r>
      <w:proofErr w:type="spellEnd"/>
      <w:r w:rsidRPr="00C445C1">
        <w:rPr>
          <w:rFonts w:ascii="Arial" w:hAnsi="Arial" w:cs="Arial"/>
          <w:sz w:val="24"/>
          <w:szCs w:val="24"/>
        </w:rPr>
        <w:t xml:space="preserve"> a 6-month </w:t>
      </w:r>
      <w:proofErr w:type="spellStart"/>
      <w:r w:rsidRPr="00C445C1">
        <w:rPr>
          <w:rFonts w:ascii="Arial" w:hAnsi="Arial" w:cs="Arial"/>
          <w:sz w:val="24"/>
          <w:szCs w:val="24"/>
        </w:rPr>
        <w:t>period</w:t>
      </w:r>
      <w:proofErr w:type="spellEnd"/>
      <w:r w:rsidRPr="00C445C1">
        <w:rPr>
          <w:rFonts w:ascii="Arial" w:hAnsi="Arial" w:cs="Arial"/>
          <w:sz w:val="24"/>
          <w:szCs w:val="24"/>
        </w:rPr>
        <w:t xml:space="preserve"> </w:t>
      </w:r>
      <w:proofErr w:type="spellStart"/>
      <w:r w:rsidRPr="00C445C1">
        <w:rPr>
          <w:rFonts w:ascii="Arial" w:hAnsi="Arial" w:cs="Arial"/>
          <w:sz w:val="24"/>
          <w:szCs w:val="24"/>
        </w:rPr>
        <w:t>using</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fixed</w:t>
      </w:r>
      <w:proofErr w:type="spellEnd"/>
      <w:r w:rsidRPr="00C445C1">
        <w:rPr>
          <w:rFonts w:ascii="Arial" w:hAnsi="Arial" w:cs="Arial"/>
          <w:sz w:val="24"/>
          <w:szCs w:val="24"/>
        </w:rPr>
        <w:t xml:space="preserve"> off </w:t>
      </w:r>
      <w:proofErr w:type="spellStart"/>
      <w:r w:rsidRPr="00C445C1">
        <w:rPr>
          <w:rFonts w:ascii="Arial" w:hAnsi="Arial" w:cs="Arial"/>
          <w:sz w:val="24"/>
          <w:szCs w:val="24"/>
        </w:rPr>
        <w:t>bottom</w:t>
      </w:r>
      <w:proofErr w:type="spellEnd"/>
      <w:r w:rsidRPr="00C445C1">
        <w:rPr>
          <w:rFonts w:ascii="Arial" w:hAnsi="Arial" w:cs="Arial"/>
          <w:sz w:val="24"/>
          <w:szCs w:val="24"/>
        </w:rPr>
        <w:t xml:space="preserve"> </w:t>
      </w:r>
      <w:proofErr w:type="spellStart"/>
      <w:r w:rsidRPr="00C445C1">
        <w:rPr>
          <w:rFonts w:ascii="Arial" w:hAnsi="Arial" w:cs="Arial"/>
          <w:sz w:val="24"/>
          <w:szCs w:val="24"/>
        </w:rPr>
        <w:t>monoline</w:t>
      </w:r>
      <w:proofErr w:type="spellEnd"/>
      <w:r w:rsidRPr="00C445C1">
        <w:rPr>
          <w:rFonts w:ascii="Arial" w:hAnsi="Arial" w:cs="Arial"/>
          <w:sz w:val="24"/>
          <w:szCs w:val="24"/>
        </w:rPr>
        <w:t xml:space="preserve"> culture </w:t>
      </w:r>
      <w:proofErr w:type="spellStart"/>
      <w:r w:rsidRPr="00C445C1">
        <w:rPr>
          <w:rFonts w:ascii="Arial" w:hAnsi="Arial" w:cs="Arial"/>
          <w:sz w:val="24"/>
          <w:szCs w:val="24"/>
        </w:rPr>
        <w:t>method</w:t>
      </w:r>
      <w:proofErr w:type="spellEnd"/>
      <w:r w:rsidRPr="00C445C1">
        <w:rPr>
          <w:rFonts w:ascii="Arial" w:hAnsi="Arial" w:cs="Arial"/>
          <w:sz w:val="24"/>
          <w:szCs w:val="24"/>
        </w:rPr>
        <w:t xml:space="preserve"> </w:t>
      </w:r>
      <w:proofErr w:type="spellStart"/>
      <w:r w:rsidRPr="00C445C1">
        <w:rPr>
          <w:rFonts w:ascii="Arial" w:hAnsi="Arial" w:cs="Arial"/>
          <w:sz w:val="24"/>
          <w:szCs w:val="24"/>
        </w:rPr>
        <w:t>to</w:t>
      </w:r>
      <w:proofErr w:type="spellEnd"/>
      <w:r w:rsidRPr="00C445C1">
        <w:rPr>
          <w:rFonts w:ascii="Arial" w:hAnsi="Arial" w:cs="Arial"/>
          <w:sz w:val="24"/>
          <w:szCs w:val="24"/>
        </w:rPr>
        <w:t xml:space="preserve"> determine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technical</w:t>
      </w:r>
      <w:proofErr w:type="spellEnd"/>
      <w:r w:rsidRPr="00C445C1">
        <w:rPr>
          <w:rFonts w:ascii="Arial" w:hAnsi="Arial" w:cs="Arial"/>
          <w:sz w:val="24"/>
          <w:szCs w:val="24"/>
        </w:rPr>
        <w:t xml:space="preserve"> </w:t>
      </w:r>
      <w:proofErr w:type="spellStart"/>
      <w:r w:rsidRPr="00C445C1">
        <w:rPr>
          <w:rFonts w:ascii="Arial" w:hAnsi="Arial" w:cs="Arial"/>
          <w:sz w:val="24"/>
          <w:szCs w:val="24"/>
        </w:rPr>
        <w:t>viability</w:t>
      </w:r>
      <w:proofErr w:type="spellEnd"/>
      <w:r w:rsidRPr="00C445C1">
        <w:rPr>
          <w:rFonts w:ascii="Arial" w:hAnsi="Arial" w:cs="Arial"/>
          <w:sz w:val="24"/>
          <w:szCs w:val="24"/>
        </w:rPr>
        <w:t xml:space="preserve"> </w:t>
      </w:r>
      <w:proofErr w:type="spellStart"/>
      <w:r w:rsidRPr="00C445C1">
        <w:rPr>
          <w:rFonts w:ascii="Arial" w:hAnsi="Arial" w:cs="Arial"/>
          <w:sz w:val="24"/>
          <w:szCs w:val="24"/>
        </w:rPr>
        <w:t>of</w:t>
      </w:r>
      <w:proofErr w:type="spellEnd"/>
      <w:r w:rsidRPr="00C445C1">
        <w:rPr>
          <w:rFonts w:ascii="Arial" w:hAnsi="Arial" w:cs="Arial"/>
          <w:sz w:val="24"/>
          <w:szCs w:val="24"/>
        </w:rPr>
        <w:t xml:space="preserve"> </w:t>
      </w:r>
      <w:proofErr w:type="spellStart"/>
      <w:r w:rsidRPr="00C445C1">
        <w:rPr>
          <w:rFonts w:ascii="Arial" w:hAnsi="Arial" w:cs="Arial"/>
          <w:sz w:val="24"/>
          <w:szCs w:val="24"/>
        </w:rPr>
        <w:t>producing</w:t>
      </w:r>
      <w:proofErr w:type="spellEnd"/>
      <w:r w:rsidRPr="00C445C1">
        <w:rPr>
          <w:rFonts w:ascii="Arial" w:hAnsi="Arial" w:cs="Arial"/>
          <w:sz w:val="24"/>
          <w:szCs w:val="24"/>
        </w:rPr>
        <w:t xml:space="preserve"> </w:t>
      </w:r>
      <w:proofErr w:type="spellStart"/>
      <w:r w:rsidRPr="00C445C1">
        <w:rPr>
          <w:rFonts w:ascii="Arial" w:hAnsi="Arial" w:cs="Arial"/>
          <w:sz w:val="24"/>
          <w:szCs w:val="24"/>
        </w:rPr>
        <w:t>commercially</w:t>
      </w:r>
      <w:proofErr w:type="spellEnd"/>
      <w:r w:rsidRPr="00C445C1">
        <w:rPr>
          <w:rFonts w:ascii="Arial" w:hAnsi="Arial" w:cs="Arial"/>
          <w:sz w:val="24"/>
          <w:szCs w:val="24"/>
        </w:rPr>
        <w:t xml:space="preserve"> </w:t>
      </w:r>
      <w:proofErr w:type="spellStart"/>
      <w:r w:rsidRPr="00C445C1">
        <w:rPr>
          <w:rFonts w:ascii="Arial" w:hAnsi="Arial" w:cs="Arial"/>
          <w:sz w:val="24"/>
          <w:szCs w:val="24"/>
        </w:rPr>
        <w:t>this</w:t>
      </w:r>
      <w:proofErr w:type="spellEnd"/>
      <w:r w:rsidRPr="00C445C1">
        <w:rPr>
          <w:rFonts w:ascii="Arial" w:hAnsi="Arial" w:cs="Arial"/>
          <w:sz w:val="24"/>
          <w:szCs w:val="24"/>
        </w:rPr>
        <w:t xml:space="preserve"> </w:t>
      </w:r>
      <w:proofErr w:type="spellStart"/>
      <w:r w:rsidRPr="00C445C1">
        <w:rPr>
          <w:rFonts w:ascii="Arial" w:hAnsi="Arial" w:cs="Arial"/>
          <w:sz w:val="24"/>
          <w:szCs w:val="24"/>
        </w:rPr>
        <w:t>seaweed</w:t>
      </w:r>
      <w:proofErr w:type="spellEnd"/>
      <w:r w:rsidRPr="00C445C1">
        <w:rPr>
          <w:rFonts w:ascii="Arial" w:hAnsi="Arial" w:cs="Arial"/>
          <w:sz w:val="24"/>
          <w:szCs w:val="24"/>
        </w:rPr>
        <w:t xml:space="preserve"> in </w:t>
      </w:r>
      <w:proofErr w:type="spellStart"/>
      <w:r w:rsidRPr="00C445C1">
        <w:rPr>
          <w:rFonts w:ascii="Arial" w:hAnsi="Arial" w:cs="Arial"/>
          <w:sz w:val="24"/>
          <w:szCs w:val="24"/>
        </w:rPr>
        <w:t>the</w:t>
      </w:r>
      <w:proofErr w:type="spellEnd"/>
      <w:r w:rsidRPr="00C445C1">
        <w:rPr>
          <w:rFonts w:ascii="Arial" w:hAnsi="Arial" w:cs="Arial"/>
          <w:sz w:val="24"/>
          <w:szCs w:val="24"/>
        </w:rPr>
        <w:t xml:space="preserve"> tropical </w:t>
      </w:r>
      <w:proofErr w:type="spellStart"/>
      <w:r w:rsidRPr="00C445C1">
        <w:rPr>
          <w:rFonts w:ascii="Arial" w:hAnsi="Arial" w:cs="Arial"/>
          <w:sz w:val="24"/>
          <w:szCs w:val="24"/>
        </w:rPr>
        <w:t>waters</w:t>
      </w:r>
      <w:proofErr w:type="spellEnd"/>
      <w:r w:rsidRPr="00C445C1">
        <w:rPr>
          <w:rFonts w:ascii="Arial" w:hAnsi="Arial" w:cs="Arial"/>
          <w:sz w:val="24"/>
          <w:szCs w:val="24"/>
        </w:rPr>
        <w:t xml:space="preserve"> </w:t>
      </w:r>
      <w:proofErr w:type="spellStart"/>
      <w:r w:rsidRPr="00C445C1">
        <w:rPr>
          <w:rFonts w:ascii="Arial" w:hAnsi="Arial" w:cs="Arial"/>
          <w:sz w:val="24"/>
          <w:szCs w:val="24"/>
        </w:rPr>
        <w:t>of</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Cuba.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growth</w:t>
      </w:r>
      <w:proofErr w:type="spellEnd"/>
      <w:r w:rsidRPr="00C445C1">
        <w:rPr>
          <w:rFonts w:ascii="Arial" w:hAnsi="Arial" w:cs="Arial"/>
          <w:sz w:val="24"/>
          <w:szCs w:val="24"/>
        </w:rPr>
        <w:t xml:space="preserve"> </w:t>
      </w:r>
      <w:proofErr w:type="spellStart"/>
      <w:r w:rsidRPr="00C445C1">
        <w:rPr>
          <w:rFonts w:ascii="Arial" w:hAnsi="Arial" w:cs="Arial"/>
          <w:sz w:val="24"/>
          <w:szCs w:val="24"/>
        </w:rPr>
        <w:t>rates</w:t>
      </w:r>
      <w:proofErr w:type="spellEnd"/>
      <w:r w:rsidRPr="00C445C1">
        <w:rPr>
          <w:rFonts w:ascii="Arial" w:hAnsi="Arial" w:cs="Arial"/>
          <w:sz w:val="24"/>
          <w:szCs w:val="24"/>
        </w:rPr>
        <w:t xml:space="preserve"> </w:t>
      </w:r>
      <w:proofErr w:type="spellStart"/>
      <w:r w:rsidRPr="00C445C1">
        <w:rPr>
          <w:rFonts w:ascii="Arial" w:hAnsi="Arial" w:cs="Arial"/>
          <w:sz w:val="24"/>
          <w:szCs w:val="24"/>
        </w:rPr>
        <w:t>of</w:t>
      </w:r>
      <w:proofErr w:type="spellEnd"/>
      <w:r w:rsidRPr="00C445C1">
        <w:rPr>
          <w:rFonts w:ascii="Arial" w:hAnsi="Arial" w:cs="Arial"/>
          <w:sz w:val="24"/>
          <w:szCs w:val="24"/>
        </w:rPr>
        <w:t xml:space="preserve"> </w:t>
      </w:r>
      <w:r w:rsidRPr="00C445C1">
        <w:rPr>
          <w:rFonts w:ascii="Arial" w:hAnsi="Arial" w:cs="Arial"/>
          <w:i/>
          <w:iCs/>
          <w:sz w:val="24"/>
          <w:szCs w:val="24"/>
        </w:rPr>
        <w:t xml:space="preserve">K. </w:t>
      </w:r>
      <w:proofErr w:type="spellStart"/>
      <w:r w:rsidRPr="00C445C1">
        <w:rPr>
          <w:rFonts w:ascii="Arial" w:hAnsi="Arial" w:cs="Arial"/>
          <w:i/>
          <w:iCs/>
          <w:sz w:val="24"/>
          <w:szCs w:val="24"/>
        </w:rPr>
        <w:t>alvarezii</w:t>
      </w:r>
      <w:proofErr w:type="spellEnd"/>
      <w:r w:rsidRPr="00C445C1">
        <w:rPr>
          <w:rFonts w:ascii="Arial" w:hAnsi="Arial" w:cs="Arial"/>
          <w:i/>
          <w:iCs/>
          <w:sz w:val="24"/>
          <w:szCs w:val="24"/>
        </w:rPr>
        <w:t xml:space="preserve"> </w:t>
      </w:r>
      <w:proofErr w:type="spellStart"/>
      <w:r w:rsidRPr="00C445C1">
        <w:rPr>
          <w:rFonts w:ascii="Arial" w:hAnsi="Arial" w:cs="Arial"/>
          <w:sz w:val="24"/>
          <w:szCs w:val="24"/>
        </w:rPr>
        <w:t>were</w:t>
      </w:r>
      <w:proofErr w:type="spellEnd"/>
      <w:r w:rsidRPr="00C445C1">
        <w:rPr>
          <w:rFonts w:ascii="Arial" w:hAnsi="Arial" w:cs="Arial"/>
          <w:sz w:val="24"/>
          <w:szCs w:val="24"/>
        </w:rPr>
        <w:t xml:space="preserve"> </w:t>
      </w:r>
      <w:proofErr w:type="spellStart"/>
      <w:r w:rsidRPr="00C445C1">
        <w:rPr>
          <w:rFonts w:ascii="Arial" w:hAnsi="Arial" w:cs="Arial"/>
          <w:sz w:val="24"/>
          <w:szCs w:val="24"/>
        </w:rPr>
        <w:t>exponential</w:t>
      </w:r>
      <w:proofErr w:type="spellEnd"/>
      <w:r w:rsidRPr="00C445C1">
        <w:rPr>
          <w:rFonts w:ascii="Arial" w:hAnsi="Arial" w:cs="Arial"/>
          <w:sz w:val="24"/>
          <w:szCs w:val="24"/>
        </w:rPr>
        <w:t xml:space="preserve"> </w:t>
      </w:r>
      <w:proofErr w:type="spellStart"/>
      <w:r w:rsidRPr="00C445C1">
        <w:rPr>
          <w:rFonts w:ascii="Arial" w:hAnsi="Arial" w:cs="Arial"/>
          <w:sz w:val="24"/>
          <w:szCs w:val="24"/>
        </w:rPr>
        <w:t>during</w:t>
      </w:r>
      <w:proofErr w:type="spellEnd"/>
      <w:r w:rsidRPr="00C445C1">
        <w:rPr>
          <w:rFonts w:ascii="Arial" w:hAnsi="Arial" w:cs="Arial"/>
          <w:sz w:val="24"/>
          <w:szCs w:val="24"/>
        </w:rPr>
        <w:t xml:space="preserve"> April </w:t>
      </w:r>
      <w:proofErr w:type="spellStart"/>
      <w:r w:rsidRPr="00C445C1">
        <w:rPr>
          <w:rFonts w:ascii="Arial" w:hAnsi="Arial" w:cs="Arial"/>
          <w:sz w:val="24"/>
          <w:szCs w:val="24"/>
        </w:rPr>
        <w:t>to</w:t>
      </w:r>
      <w:proofErr w:type="spellEnd"/>
      <w:r w:rsidRPr="00C445C1">
        <w:rPr>
          <w:rFonts w:ascii="Arial" w:hAnsi="Arial" w:cs="Arial"/>
          <w:sz w:val="24"/>
          <w:szCs w:val="24"/>
        </w:rPr>
        <w:t xml:space="preserve"> June. A 10-fold </w:t>
      </w:r>
      <w:proofErr w:type="spellStart"/>
      <w:r w:rsidRPr="00C445C1">
        <w:rPr>
          <w:rFonts w:ascii="Arial" w:hAnsi="Arial" w:cs="Arial"/>
          <w:sz w:val="24"/>
          <w:szCs w:val="24"/>
        </w:rPr>
        <w:t>increase</w:t>
      </w:r>
      <w:proofErr w:type="spellEnd"/>
      <w:r w:rsidRPr="00C445C1">
        <w:rPr>
          <w:rFonts w:ascii="Arial" w:hAnsi="Arial" w:cs="Arial"/>
          <w:sz w:val="24"/>
          <w:szCs w:val="24"/>
        </w:rPr>
        <w:t xml:space="preserve"> in </w:t>
      </w:r>
      <w:proofErr w:type="spellStart"/>
      <w:r w:rsidRPr="00C445C1">
        <w:rPr>
          <w:rFonts w:ascii="Arial" w:hAnsi="Arial" w:cs="Arial"/>
          <w:sz w:val="24"/>
          <w:szCs w:val="24"/>
        </w:rPr>
        <w:t>weight</w:t>
      </w:r>
      <w:proofErr w:type="spellEnd"/>
      <w:r w:rsidRPr="00C445C1">
        <w:rPr>
          <w:rFonts w:ascii="Arial" w:hAnsi="Arial" w:cs="Arial"/>
          <w:sz w:val="24"/>
          <w:szCs w:val="24"/>
        </w:rPr>
        <w:t xml:space="preserve"> </w:t>
      </w:r>
      <w:proofErr w:type="spellStart"/>
      <w:r w:rsidRPr="00C445C1">
        <w:rPr>
          <w:rFonts w:ascii="Arial" w:hAnsi="Arial" w:cs="Arial"/>
          <w:sz w:val="24"/>
          <w:szCs w:val="24"/>
        </w:rPr>
        <w:t>was</w:t>
      </w:r>
      <w:proofErr w:type="spellEnd"/>
      <w:r w:rsidRPr="00C445C1">
        <w:rPr>
          <w:rFonts w:ascii="Arial" w:hAnsi="Arial" w:cs="Arial"/>
          <w:sz w:val="24"/>
          <w:szCs w:val="24"/>
        </w:rPr>
        <w:t xml:space="preserve"> </w:t>
      </w:r>
      <w:proofErr w:type="spellStart"/>
      <w:r w:rsidRPr="00C445C1">
        <w:rPr>
          <w:rFonts w:ascii="Arial" w:hAnsi="Arial" w:cs="Arial"/>
          <w:sz w:val="24"/>
          <w:szCs w:val="24"/>
        </w:rPr>
        <w:t>obtained</w:t>
      </w:r>
      <w:proofErr w:type="spellEnd"/>
      <w:r w:rsidRPr="00C445C1">
        <w:rPr>
          <w:rFonts w:ascii="Arial" w:hAnsi="Arial" w:cs="Arial"/>
          <w:sz w:val="24"/>
          <w:szCs w:val="24"/>
        </w:rPr>
        <w:t xml:space="preserve"> after 30 </w:t>
      </w:r>
      <w:proofErr w:type="spellStart"/>
      <w:r w:rsidRPr="00C445C1">
        <w:rPr>
          <w:rFonts w:ascii="Arial" w:hAnsi="Arial" w:cs="Arial"/>
          <w:sz w:val="24"/>
          <w:szCs w:val="24"/>
        </w:rPr>
        <w:t>days</w:t>
      </w:r>
      <w:proofErr w:type="spellEnd"/>
      <w:r w:rsidRPr="00C445C1">
        <w:rPr>
          <w:rFonts w:ascii="Arial" w:hAnsi="Arial" w:cs="Arial"/>
          <w:sz w:val="24"/>
          <w:szCs w:val="24"/>
        </w:rPr>
        <w:t xml:space="preserve"> in </w:t>
      </w:r>
      <w:proofErr w:type="spellStart"/>
      <w:r w:rsidRPr="00C445C1">
        <w:rPr>
          <w:rFonts w:ascii="Arial" w:hAnsi="Arial" w:cs="Arial"/>
          <w:sz w:val="24"/>
          <w:szCs w:val="24"/>
        </w:rPr>
        <w:t>cultivation</w:t>
      </w:r>
      <w:proofErr w:type="spellEnd"/>
      <w:r w:rsidRPr="00C445C1">
        <w:rPr>
          <w:rFonts w:ascii="Arial" w:hAnsi="Arial" w:cs="Arial"/>
          <w:sz w:val="24"/>
          <w:szCs w:val="24"/>
        </w:rPr>
        <w:t xml:space="preserve"> </w:t>
      </w:r>
      <w:proofErr w:type="spellStart"/>
      <w:r w:rsidRPr="00C445C1">
        <w:rPr>
          <w:rFonts w:ascii="Arial" w:hAnsi="Arial" w:cs="Arial"/>
          <w:sz w:val="24"/>
          <w:szCs w:val="24"/>
        </w:rPr>
        <w:t>for</w:t>
      </w:r>
      <w:proofErr w:type="spellEnd"/>
      <w:r w:rsidRPr="00C445C1">
        <w:rPr>
          <w:rFonts w:ascii="Arial" w:hAnsi="Arial" w:cs="Arial"/>
          <w:sz w:val="24"/>
          <w:szCs w:val="24"/>
        </w:rPr>
        <w:t xml:space="preserve"> </w:t>
      </w:r>
      <w:proofErr w:type="spellStart"/>
      <w:r w:rsidRPr="00C445C1">
        <w:rPr>
          <w:rFonts w:ascii="Arial" w:hAnsi="Arial" w:cs="Arial"/>
          <w:sz w:val="24"/>
          <w:szCs w:val="24"/>
        </w:rPr>
        <w:t>all</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colored</w:t>
      </w:r>
      <w:proofErr w:type="spellEnd"/>
      <w:r w:rsidRPr="00C445C1">
        <w:rPr>
          <w:rFonts w:ascii="Arial" w:hAnsi="Arial" w:cs="Arial"/>
          <w:sz w:val="24"/>
          <w:szCs w:val="24"/>
        </w:rPr>
        <w:t xml:space="preserve"> </w:t>
      </w:r>
      <w:proofErr w:type="spellStart"/>
      <w:r w:rsidRPr="00C445C1">
        <w:rPr>
          <w:rFonts w:ascii="Arial" w:hAnsi="Arial" w:cs="Arial"/>
          <w:sz w:val="24"/>
          <w:szCs w:val="24"/>
        </w:rPr>
        <w:t>strains</w:t>
      </w:r>
      <w:proofErr w:type="spellEnd"/>
      <w:r w:rsidRPr="00C445C1">
        <w:rPr>
          <w:rFonts w:ascii="Arial" w:hAnsi="Arial" w:cs="Arial"/>
          <w:sz w:val="24"/>
          <w:szCs w:val="24"/>
        </w:rPr>
        <w:t xml:space="preserve">. As </w:t>
      </w:r>
      <w:proofErr w:type="spellStart"/>
      <w:r w:rsidRPr="00C445C1">
        <w:rPr>
          <w:rFonts w:ascii="Arial" w:hAnsi="Arial" w:cs="Arial"/>
          <w:sz w:val="24"/>
          <w:szCs w:val="24"/>
        </w:rPr>
        <w:t>propagule</w:t>
      </w:r>
      <w:proofErr w:type="spellEnd"/>
      <w:r w:rsidRPr="00C445C1">
        <w:rPr>
          <w:rFonts w:ascii="Arial" w:hAnsi="Arial" w:cs="Arial"/>
          <w:sz w:val="24"/>
          <w:szCs w:val="24"/>
        </w:rPr>
        <w:t xml:space="preserve"> </w:t>
      </w:r>
      <w:proofErr w:type="spellStart"/>
      <w:r w:rsidRPr="00C445C1">
        <w:rPr>
          <w:rFonts w:ascii="Arial" w:hAnsi="Arial" w:cs="Arial"/>
          <w:sz w:val="24"/>
          <w:szCs w:val="24"/>
        </w:rPr>
        <w:t>weight</w:t>
      </w:r>
      <w:proofErr w:type="spellEnd"/>
      <w:r w:rsidRPr="00C445C1">
        <w:rPr>
          <w:rFonts w:ascii="Arial" w:hAnsi="Arial" w:cs="Arial"/>
          <w:sz w:val="24"/>
          <w:szCs w:val="24"/>
        </w:rPr>
        <w:t xml:space="preserve"> </w:t>
      </w:r>
      <w:proofErr w:type="spellStart"/>
      <w:r w:rsidRPr="00C445C1">
        <w:rPr>
          <w:rFonts w:ascii="Arial" w:hAnsi="Arial" w:cs="Arial"/>
          <w:sz w:val="24"/>
          <w:szCs w:val="24"/>
        </w:rPr>
        <w:t>increased</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growth</w:t>
      </w:r>
      <w:proofErr w:type="spellEnd"/>
      <w:r w:rsidRPr="00C445C1">
        <w:rPr>
          <w:rFonts w:ascii="Arial" w:hAnsi="Arial" w:cs="Arial"/>
          <w:sz w:val="24"/>
          <w:szCs w:val="24"/>
        </w:rPr>
        <w:t xml:space="preserve"> </w:t>
      </w:r>
      <w:proofErr w:type="spellStart"/>
      <w:r w:rsidRPr="00C445C1">
        <w:rPr>
          <w:rFonts w:ascii="Arial" w:hAnsi="Arial" w:cs="Arial"/>
          <w:sz w:val="24"/>
          <w:szCs w:val="24"/>
        </w:rPr>
        <w:t>rate</w:t>
      </w:r>
      <w:proofErr w:type="spellEnd"/>
      <w:r w:rsidRPr="00C445C1">
        <w:rPr>
          <w:rFonts w:ascii="Arial" w:hAnsi="Arial" w:cs="Arial"/>
          <w:sz w:val="24"/>
          <w:szCs w:val="24"/>
        </w:rPr>
        <w:t xml:space="preserve"> </w:t>
      </w:r>
      <w:proofErr w:type="spellStart"/>
      <w:r w:rsidRPr="00C445C1">
        <w:rPr>
          <w:rFonts w:ascii="Arial" w:hAnsi="Arial" w:cs="Arial"/>
          <w:sz w:val="24"/>
          <w:szCs w:val="24"/>
        </w:rPr>
        <w:t>was</w:t>
      </w:r>
      <w:proofErr w:type="spellEnd"/>
      <w:r w:rsidRPr="00C445C1">
        <w:rPr>
          <w:rFonts w:ascii="Arial" w:hAnsi="Arial" w:cs="Arial"/>
          <w:sz w:val="24"/>
          <w:szCs w:val="24"/>
        </w:rPr>
        <w:t xml:space="preserve"> </w:t>
      </w:r>
      <w:proofErr w:type="spellStart"/>
      <w:r w:rsidRPr="00C445C1">
        <w:rPr>
          <w:rFonts w:ascii="Arial" w:hAnsi="Arial" w:cs="Arial"/>
          <w:sz w:val="24"/>
          <w:szCs w:val="24"/>
        </w:rPr>
        <w:t>reduced</w:t>
      </w:r>
      <w:proofErr w:type="spellEnd"/>
      <w:r w:rsidRPr="00C445C1">
        <w:rPr>
          <w:rFonts w:ascii="Arial" w:hAnsi="Arial" w:cs="Arial"/>
          <w:sz w:val="24"/>
          <w:szCs w:val="24"/>
        </w:rPr>
        <w:t xml:space="preserve">. </w:t>
      </w:r>
      <w:proofErr w:type="spellStart"/>
      <w:r w:rsidRPr="00C445C1">
        <w:rPr>
          <w:rFonts w:ascii="Arial" w:hAnsi="Arial" w:cs="Arial"/>
          <w:sz w:val="24"/>
          <w:szCs w:val="24"/>
        </w:rPr>
        <w:t>Further</w:t>
      </w:r>
      <w:proofErr w:type="spellEnd"/>
      <w:r w:rsidRPr="00C445C1">
        <w:rPr>
          <w:rFonts w:ascii="Arial" w:hAnsi="Arial" w:cs="Arial"/>
          <w:sz w:val="24"/>
          <w:szCs w:val="24"/>
        </w:rPr>
        <w:t xml:space="preserve">, </w:t>
      </w:r>
      <w:proofErr w:type="spellStart"/>
      <w:r w:rsidRPr="00C445C1">
        <w:rPr>
          <w:rFonts w:ascii="Arial" w:hAnsi="Arial" w:cs="Arial"/>
          <w:sz w:val="24"/>
          <w:szCs w:val="24"/>
        </w:rPr>
        <w:t>biomass</w:t>
      </w:r>
      <w:proofErr w:type="spellEnd"/>
      <w:r w:rsidRPr="00C445C1">
        <w:rPr>
          <w:rFonts w:ascii="Arial" w:hAnsi="Arial" w:cs="Arial"/>
          <w:sz w:val="24"/>
          <w:szCs w:val="24"/>
        </w:rPr>
        <w:t xml:space="preserve"> </w:t>
      </w:r>
      <w:proofErr w:type="spellStart"/>
      <w:r w:rsidRPr="00C445C1">
        <w:rPr>
          <w:rFonts w:ascii="Arial" w:hAnsi="Arial" w:cs="Arial"/>
          <w:sz w:val="24"/>
          <w:szCs w:val="24"/>
        </w:rPr>
        <w:t>yield</w:t>
      </w:r>
      <w:proofErr w:type="spellEnd"/>
      <w:r w:rsidRPr="00C445C1">
        <w:rPr>
          <w:rFonts w:ascii="Arial" w:hAnsi="Arial" w:cs="Arial"/>
          <w:sz w:val="24"/>
          <w:szCs w:val="24"/>
        </w:rPr>
        <w:t xml:space="preserve"> (% </w:t>
      </w:r>
      <w:proofErr w:type="spellStart"/>
      <w:r w:rsidRPr="00C445C1">
        <w:rPr>
          <w:rFonts w:ascii="Arial" w:hAnsi="Arial" w:cs="Arial"/>
          <w:sz w:val="24"/>
          <w:szCs w:val="24"/>
        </w:rPr>
        <w:t>weight</w:t>
      </w:r>
      <w:proofErr w:type="spellEnd"/>
      <w:r w:rsidRPr="00C445C1">
        <w:rPr>
          <w:rFonts w:ascii="Arial" w:hAnsi="Arial" w:cs="Arial"/>
          <w:sz w:val="24"/>
          <w:szCs w:val="24"/>
        </w:rPr>
        <w:t xml:space="preserve"> </w:t>
      </w:r>
      <w:proofErr w:type="spellStart"/>
      <w:r w:rsidRPr="00C445C1">
        <w:rPr>
          <w:rFonts w:ascii="Arial" w:hAnsi="Arial" w:cs="Arial"/>
          <w:sz w:val="24"/>
          <w:szCs w:val="24"/>
        </w:rPr>
        <w:t>gained</w:t>
      </w:r>
      <w:proofErr w:type="spellEnd"/>
      <w:r w:rsidRPr="00C445C1">
        <w:rPr>
          <w:rFonts w:ascii="Arial" w:hAnsi="Arial" w:cs="Arial"/>
          <w:sz w:val="24"/>
          <w:szCs w:val="24"/>
        </w:rPr>
        <w:t xml:space="preserve">) </w:t>
      </w:r>
      <w:proofErr w:type="spellStart"/>
      <w:r w:rsidRPr="00C445C1">
        <w:rPr>
          <w:rFonts w:ascii="Arial" w:hAnsi="Arial" w:cs="Arial"/>
          <w:sz w:val="24"/>
          <w:szCs w:val="24"/>
        </w:rPr>
        <w:t>fluctuated</w:t>
      </w:r>
      <w:proofErr w:type="spellEnd"/>
      <w:r w:rsidRPr="00C445C1">
        <w:rPr>
          <w:rFonts w:ascii="Arial" w:hAnsi="Arial" w:cs="Arial"/>
          <w:sz w:val="24"/>
          <w:szCs w:val="24"/>
        </w:rPr>
        <w:t xml:space="preserve"> as </w:t>
      </w:r>
      <w:proofErr w:type="spellStart"/>
      <w:r w:rsidRPr="00C445C1">
        <w:rPr>
          <w:rFonts w:ascii="Arial" w:hAnsi="Arial" w:cs="Arial"/>
          <w:sz w:val="24"/>
          <w:szCs w:val="24"/>
        </w:rPr>
        <w:t>propagule</w:t>
      </w:r>
      <w:proofErr w:type="spellEnd"/>
      <w:r w:rsidRPr="00C445C1">
        <w:rPr>
          <w:rFonts w:ascii="Arial" w:hAnsi="Arial" w:cs="Arial"/>
          <w:sz w:val="24"/>
          <w:szCs w:val="24"/>
        </w:rPr>
        <w:t xml:space="preserve"> </w:t>
      </w:r>
      <w:proofErr w:type="spellStart"/>
      <w:r w:rsidRPr="00C445C1">
        <w:rPr>
          <w:rFonts w:ascii="Arial" w:hAnsi="Arial" w:cs="Arial"/>
          <w:sz w:val="24"/>
          <w:szCs w:val="24"/>
        </w:rPr>
        <w:t>weight</w:t>
      </w:r>
      <w:proofErr w:type="spellEnd"/>
      <w:r w:rsidRPr="00C445C1">
        <w:rPr>
          <w:rFonts w:ascii="Arial" w:hAnsi="Arial" w:cs="Arial"/>
          <w:sz w:val="24"/>
          <w:szCs w:val="24"/>
        </w:rPr>
        <w:t xml:space="preserve"> </w:t>
      </w:r>
      <w:proofErr w:type="spellStart"/>
      <w:r w:rsidRPr="00C445C1">
        <w:rPr>
          <w:rFonts w:ascii="Arial" w:hAnsi="Arial" w:cs="Arial"/>
          <w:sz w:val="24"/>
          <w:szCs w:val="24"/>
        </w:rPr>
        <w:t>increased</w:t>
      </w:r>
      <w:proofErr w:type="spellEnd"/>
      <w:r w:rsidRPr="00C445C1">
        <w:rPr>
          <w:rFonts w:ascii="Arial" w:hAnsi="Arial" w:cs="Arial"/>
          <w:sz w:val="24"/>
          <w:szCs w:val="24"/>
        </w:rPr>
        <w:t xml:space="preserve"> and </w:t>
      </w:r>
      <w:proofErr w:type="spellStart"/>
      <w:r w:rsidRPr="00C445C1">
        <w:rPr>
          <w:rFonts w:ascii="Arial" w:hAnsi="Arial" w:cs="Arial"/>
          <w:sz w:val="24"/>
          <w:szCs w:val="24"/>
        </w:rPr>
        <w:t>averaged</w:t>
      </w:r>
      <w:proofErr w:type="spellEnd"/>
      <w:r w:rsidRPr="00C445C1">
        <w:rPr>
          <w:rFonts w:ascii="Arial" w:hAnsi="Arial" w:cs="Arial"/>
          <w:sz w:val="24"/>
          <w:szCs w:val="24"/>
        </w:rPr>
        <w:t xml:space="preserve"> 33.2F8.4% </w:t>
      </w:r>
      <w:proofErr w:type="spellStart"/>
      <w:r w:rsidRPr="00C445C1">
        <w:rPr>
          <w:rFonts w:ascii="Arial" w:hAnsi="Arial" w:cs="Arial"/>
          <w:sz w:val="24"/>
          <w:szCs w:val="24"/>
        </w:rPr>
        <w:t>for</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green</w:t>
      </w:r>
      <w:proofErr w:type="spellEnd"/>
      <w:r w:rsidRPr="00C445C1">
        <w:rPr>
          <w:rFonts w:ascii="Arial" w:hAnsi="Arial" w:cs="Arial"/>
          <w:sz w:val="24"/>
          <w:szCs w:val="24"/>
        </w:rPr>
        <w:t xml:space="preserve">, 35.4F6.0% </w:t>
      </w:r>
      <w:proofErr w:type="spellStart"/>
      <w:r w:rsidRPr="00C445C1">
        <w:rPr>
          <w:rFonts w:ascii="Arial" w:hAnsi="Arial" w:cs="Arial"/>
          <w:sz w:val="24"/>
          <w:szCs w:val="24"/>
        </w:rPr>
        <w:t>for</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red and 36.3F10.8% </w:t>
      </w:r>
      <w:proofErr w:type="spellStart"/>
      <w:r w:rsidRPr="00C445C1">
        <w:rPr>
          <w:rFonts w:ascii="Arial" w:hAnsi="Arial" w:cs="Arial"/>
          <w:sz w:val="24"/>
          <w:szCs w:val="24"/>
        </w:rPr>
        <w:t>for</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brown</w:t>
      </w:r>
      <w:proofErr w:type="spellEnd"/>
      <w:r w:rsidRPr="00C445C1">
        <w:rPr>
          <w:rFonts w:ascii="Arial" w:hAnsi="Arial" w:cs="Arial"/>
          <w:sz w:val="24"/>
          <w:szCs w:val="24"/>
        </w:rPr>
        <w:t xml:space="preserve"> </w:t>
      </w:r>
      <w:proofErr w:type="spellStart"/>
      <w:r w:rsidRPr="00C445C1">
        <w:rPr>
          <w:rFonts w:ascii="Arial" w:hAnsi="Arial" w:cs="Arial"/>
          <w:sz w:val="24"/>
          <w:szCs w:val="24"/>
        </w:rPr>
        <w:t>strain</w:t>
      </w:r>
      <w:proofErr w:type="spellEnd"/>
      <w:r w:rsidRPr="00C445C1">
        <w:rPr>
          <w:rFonts w:ascii="Arial" w:hAnsi="Arial" w:cs="Arial"/>
          <w:sz w:val="24"/>
          <w:szCs w:val="24"/>
        </w:rPr>
        <w:t xml:space="preserve"> after 15 </w:t>
      </w:r>
      <w:proofErr w:type="spellStart"/>
      <w:r w:rsidRPr="00C445C1">
        <w:rPr>
          <w:rFonts w:ascii="Arial" w:hAnsi="Arial" w:cs="Arial"/>
          <w:sz w:val="24"/>
          <w:szCs w:val="24"/>
        </w:rPr>
        <w:t>days</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highest</w:t>
      </w:r>
      <w:proofErr w:type="spellEnd"/>
      <w:r w:rsidRPr="00C445C1">
        <w:rPr>
          <w:rFonts w:ascii="Arial" w:hAnsi="Arial" w:cs="Arial"/>
          <w:sz w:val="24"/>
          <w:szCs w:val="24"/>
        </w:rPr>
        <w:t xml:space="preserve"> </w:t>
      </w:r>
      <w:proofErr w:type="spellStart"/>
      <w:r w:rsidRPr="00C445C1">
        <w:rPr>
          <w:rFonts w:ascii="Arial" w:hAnsi="Arial" w:cs="Arial"/>
          <w:sz w:val="24"/>
          <w:szCs w:val="24"/>
        </w:rPr>
        <w:t>carrageenan</w:t>
      </w:r>
      <w:proofErr w:type="spellEnd"/>
      <w:r w:rsidRPr="00C445C1">
        <w:rPr>
          <w:rFonts w:ascii="Arial" w:hAnsi="Arial" w:cs="Arial"/>
          <w:sz w:val="24"/>
          <w:szCs w:val="24"/>
        </w:rPr>
        <w:t xml:space="preserve"> </w:t>
      </w:r>
      <w:proofErr w:type="spellStart"/>
      <w:r w:rsidRPr="00C445C1">
        <w:rPr>
          <w:rFonts w:ascii="Arial" w:hAnsi="Arial" w:cs="Arial"/>
          <w:sz w:val="24"/>
          <w:szCs w:val="24"/>
        </w:rPr>
        <w:t>yield</w:t>
      </w:r>
      <w:proofErr w:type="spellEnd"/>
      <w:r w:rsidRPr="00C445C1">
        <w:rPr>
          <w:rFonts w:ascii="Arial" w:hAnsi="Arial" w:cs="Arial"/>
          <w:sz w:val="24"/>
          <w:szCs w:val="24"/>
        </w:rPr>
        <w:t xml:space="preserve"> </w:t>
      </w:r>
      <w:proofErr w:type="spellStart"/>
      <w:r w:rsidRPr="00C445C1">
        <w:rPr>
          <w:rFonts w:ascii="Arial" w:hAnsi="Arial" w:cs="Arial"/>
          <w:sz w:val="24"/>
          <w:szCs w:val="24"/>
        </w:rPr>
        <w:t>was</w:t>
      </w:r>
      <w:proofErr w:type="spellEnd"/>
      <w:r w:rsidRPr="00C445C1">
        <w:rPr>
          <w:rFonts w:ascii="Arial" w:hAnsi="Arial" w:cs="Arial"/>
          <w:sz w:val="24"/>
          <w:szCs w:val="24"/>
        </w:rPr>
        <w:t xml:space="preserve"> </w:t>
      </w:r>
      <w:proofErr w:type="spellStart"/>
      <w:r w:rsidRPr="00C445C1">
        <w:rPr>
          <w:rFonts w:ascii="Arial" w:hAnsi="Arial" w:cs="Arial"/>
          <w:sz w:val="24"/>
          <w:szCs w:val="24"/>
        </w:rPr>
        <w:t>obtained</w:t>
      </w:r>
      <w:proofErr w:type="spellEnd"/>
      <w:r w:rsidRPr="00C445C1">
        <w:rPr>
          <w:rFonts w:ascii="Arial" w:hAnsi="Arial" w:cs="Arial"/>
          <w:sz w:val="24"/>
          <w:szCs w:val="24"/>
        </w:rPr>
        <w:t xml:space="preserve"> </w:t>
      </w:r>
      <w:proofErr w:type="spellStart"/>
      <w:r w:rsidRPr="00C445C1">
        <w:rPr>
          <w:rFonts w:ascii="Arial" w:hAnsi="Arial" w:cs="Arial"/>
          <w:sz w:val="24"/>
          <w:szCs w:val="24"/>
        </w:rPr>
        <w:t>for</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green</w:t>
      </w:r>
      <w:proofErr w:type="spellEnd"/>
      <w:r w:rsidRPr="00C445C1">
        <w:rPr>
          <w:rFonts w:ascii="Arial" w:hAnsi="Arial" w:cs="Arial"/>
          <w:sz w:val="24"/>
          <w:szCs w:val="24"/>
        </w:rPr>
        <w:t xml:space="preserve"> </w:t>
      </w:r>
      <w:proofErr w:type="spellStart"/>
      <w:r w:rsidRPr="00C445C1">
        <w:rPr>
          <w:rFonts w:ascii="Arial" w:hAnsi="Arial" w:cs="Arial"/>
          <w:sz w:val="24"/>
          <w:szCs w:val="24"/>
        </w:rPr>
        <w:t>strain</w:t>
      </w:r>
      <w:proofErr w:type="spellEnd"/>
      <w:r w:rsidRPr="00C445C1">
        <w:rPr>
          <w:rFonts w:ascii="Arial" w:hAnsi="Arial" w:cs="Arial"/>
          <w:sz w:val="24"/>
          <w:szCs w:val="24"/>
        </w:rPr>
        <w:t xml:space="preserve"> (40.7%), </w:t>
      </w:r>
      <w:proofErr w:type="spellStart"/>
      <w:r w:rsidRPr="00C445C1">
        <w:rPr>
          <w:rFonts w:ascii="Arial" w:hAnsi="Arial" w:cs="Arial"/>
          <w:sz w:val="24"/>
          <w:szCs w:val="24"/>
        </w:rPr>
        <w:t>whereas</w:t>
      </w:r>
      <w:proofErr w:type="spellEnd"/>
      <w:r w:rsidRPr="00C445C1">
        <w:rPr>
          <w:rFonts w:ascii="Arial" w:hAnsi="Arial" w:cs="Arial"/>
          <w:sz w:val="24"/>
          <w:szCs w:val="24"/>
        </w:rPr>
        <w:t xml:space="preserve"> </w:t>
      </w:r>
      <w:proofErr w:type="spellStart"/>
      <w:r w:rsidRPr="00C445C1">
        <w:rPr>
          <w:rFonts w:ascii="Arial" w:hAnsi="Arial" w:cs="Arial"/>
          <w:sz w:val="24"/>
          <w:szCs w:val="24"/>
        </w:rPr>
        <w:t>average</w:t>
      </w:r>
      <w:proofErr w:type="spellEnd"/>
      <w:r w:rsidRPr="00C445C1">
        <w:rPr>
          <w:rFonts w:ascii="Arial" w:hAnsi="Arial" w:cs="Arial"/>
          <w:sz w:val="24"/>
          <w:szCs w:val="24"/>
        </w:rPr>
        <w:t xml:space="preserve"> </w:t>
      </w:r>
      <w:proofErr w:type="spellStart"/>
      <w:r w:rsidRPr="00C445C1">
        <w:rPr>
          <w:rFonts w:ascii="Arial" w:hAnsi="Arial" w:cs="Arial"/>
          <w:sz w:val="24"/>
          <w:szCs w:val="24"/>
        </w:rPr>
        <w:t>carrageenan</w:t>
      </w:r>
      <w:proofErr w:type="spellEnd"/>
      <w:r w:rsidRPr="00C445C1">
        <w:rPr>
          <w:rFonts w:ascii="Arial" w:hAnsi="Arial" w:cs="Arial"/>
          <w:sz w:val="24"/>
          <w:szCs w:val="24"/>
        </w:rPr>
        <w:t xml:space="preserve"> </w:t>
      </w:r>
      <w:proofErr w:type="spellStart"/>
      <w:r w:rsidRPr="00C445C1">
        <w:rPr>
          <w:rFonts w:ascii="Arial" w:hAnsi="Arial" w:cs="Arial"/>
          <w:sz w:val="24"/>
          <w:szCs w:val="24"/>
        </w:rPr>
        <w:t>yields</w:t>
      </w:r>
      <w:proofErr w:type="spellEnd"/>
      <w:r w:rsidRPr="00C445C1">
        <w:rPr>
          <w:rFonts w:ascii="Arial" w:hAnsi="Arial" w:cs="Arial"/>
          <w:sz w:val="24"/>
          <w:szCs w:val="24"/>
        </w:rPr>
        <w:t xml:space="preserve"> </w:t>
      </w:r>
      <w:proofErr w:type="spellStart"/>
      <w:r w:rsidRPr="00C445C1">
        <w:rPr>
          <w:rFonts w:ascii="Arial" w:hAnsi="Arial" w:cs="Arial"/>
          <w:sz w:val="24"/>
          <w:szCs w:val="24"/>
        </w:rPr>
        <w:t>for</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red </w:t>
      </w:r>
      <w:proofErr w:type="spellStart"/>
      <w:r w:rsidRPr="00C445C1">
        <w:rPr>
          <w:rFonts w:ascii="Arial" w:hAnsi="Arial" w:cs="Arial"/>
          <w:sz w:val="24"/>
          <w:szCs w:val="24"/>
        </w:rPr>
        <w:t>strain</w:t>
      </w:r>
      <w:proofErr w:type="spellEnd"/>
      <w:r w:rsidRPr="00C445C1">
        <w:rPr>
          <w:rFonts w:ascii="Arial" w:hAnsi="Arial" w:cs="Arial"/>
          <w:sz w:val="24"/>
          <w:szCs w:val="24"/>
        </w:rPr>
        <w:t xml:space="preserve"> </w:t>
      </w:r>
      <w:proofErr w:type="spellStart"/>
      <w:r w:rsidRPr="00C445C1">
        <w:rPr>
          <w:rFonts w:ascii="Arial" w:hAnsi="Arial" w:cs="Arial"/>
          <w:sz w:val="24"/>
          <w:szCs w:val="24"/>
        </w:rPr>
        <w:t>were</w:t>
      </w:r>
      <w:proofErr w:type="spellEnd"/>
      <w:r w:rsidRPr="00C445C1">
        <w:rPr>
          <w:rFonts w:ascii="Arial" w:hAnsi="Arial" w:cs="Arial"/>
          <w:sz w:val="24"/>
          <w:szCs w:val="24"/>
        </w:rPr>
        <w:t xml:space="preserve"> 32.7F3.9% and 37.5F1.1% </w:t>
      </w:r>
      <w:proofErr w:type="spellStart"/>
      <w:r w:rsidRPr="00C445C1">
        <w:rPr>
          <w:rFonts w:ascii="Arial" w:hAnsi="Arial" w:cs="Arial"/>
          <w:sz w:val="24"/>
          <w:szCs w:val="24"/>
        </w:rPr>
        <w:t>for</w:t>
      </w:r>
      <w:proofErr w:type="spellEnd"/>
      <w:r w:rsidRPr="00C445C1">
        <w:rPr>
          <w:rFonts w:ascii="Arial" w:hAnsi="Arial" w:cs="Arial"/>
          <w:sz w:val="24"/>
          <w:szCs w:val="24"/>
        </w:rPr>
        <w:t xml:space="preserve"> </w:t>
      </w:r>
      <w:proofErr w:type="spellStart"/>
      <w:r w:rsidRPr="00C445C1">
        <w:rPr>
          <w:rFonts w:ascii="Arial" w:hAnsi="Arial" w:cs="Arial"/>
          <w:sz w:val="24"/>
          <w:szCs w:val="24"/>
        </w:rPr>
        <w:t>the</w:t>
      </w:r>
      <w:proofErr w:type="spellEnd"/>
      <w:r w:rsidRPr="00C445C1">
        <w:rPr>
          <w:rFonts w:ascii="Arial" w:hAnsi="Arial" w:cs="Arial"/>
          <w:sz w:val="24"/>
          <w:szCs w:val="24"/>
        </w:rPr>
        <w:t xml:space="preserve"> </w:t>
      </w:r>
      <w:proofErr w:type="spellStart"/>
      <w:r w:rsidRPr="00C445C1">
        <w:rPr>
          <w:rFonts w:ascii="Arial" w:hAnsi="Arial" w:cs="Arial"/>
          <w:sz w:val="24"/>
          <w:szCs w:val="24"/>
        </w:rPr>
        <w:t>brown</w:t>
      </w:r>
      <w:proofErr w:type="spellEnd"/>
      <w:r w:rsidRPr="00C445C1">
        <w:rPr>
          <w:rFonts w:ascii="Arial" w:hAnsi="Arial" w:cs="Arial"/>
          <w:sz w:val="24"/>
          <w:szCs w:val="24"/>
        </w:rPr>
        <w:t>.</w:t>
      </w:r>
    </w:p>
    <w:p w14:paraId="4D152DED" w14:textId="028ED32F" w:rsidR="001A7A96" w:rsidRDefault="00DF59EE" w:rsidP="001311C5">
      <w:pPr>
        <w:rPr>
          <w:rFonts w:ascii="Arial" w:hAnsi="Arial" w:cs="Arial"/>
          <w:sz w:val="24"/>
          <w:szCs w:val="24"/>
          <w:lang w:val="es-ES"/>
        </w:rPr>
      </w:pPr>
      <w:r w:rsidRPr="00C445C1">
        <w:rPr>
          <w:rFonts w:ascii="Arial" w:hAnsi="Arial" w:cs="Arial"/>
          <w:b/>
          <w:bCs/>
          <w:sz w:val="24"/>
          <w:szCs w:val="24"/>
          <w:lang w:val="es-ES_tradnl"/>
        </w:rPr>
        <w:t xml:space="preserve">Key </w:t>
      </w:r>
      <w:proofErr w:type="spellStart"/>
      <w:r w:rsidRPr="00C445C1">
        <w:rPr>
          <w:rFonts w:ascii="Arial" w:hAnsi="Arial" w:cs="Arial"/>
          <w:b/>
          <w:bCs/>
          <w:sz w:val="24"/>
          <w:szCs w:val="24"/>
          <w:lang w:val="es-ES_tradnl"/>
        </w:rPr>
        <w:t>words</w:t>
      </w:r>
      <w:proofErr w:type="spellEnd"/>
      <w:r w:rsidRPr="00C445C1">
        <w:rPr>
          <w:rFonts w:ascii="Arial" w:hAnsi="Arial" w:cs="Arial"/>
          <w:sz w:val="24"/>
          <w:szCs w:val="24"/>
          <w:lang w:val="es-ES_tradnl"/>
        </w:rPr>
        <w:t>:</w:t>
      </w:r>
      <w:r w:rsidR="009F17EA" w:rsidRPr="00C445C1">
        <w:rPr>
          <w:rFonts w:ascii="Arial" w:hAnsi="Arial" w:cs="Arial"/>
          <w:sz w:val="24"/>
          <w:szCs w:val="24"/>
          <w:lang w:val="es-ES_tradnl"/>
        </w:rPr>
        <w:t xml:space="preserve"> </w:t>
      </w:r>
      <w:r w:rsidR="00C445C1" w:rsidRPr="00C445C1">
        <w:rPr>
          <w:rFonts w:ascii="Arial" w:hAnsi="Arial" w:cs="Arial"/>
          <w:sz w:val="24"/>
          <w:szCs w:val="24"/>
          <w:lang w:val="es-ES"/>
        </w:rPr>
        <w:t xml:space="preserve">Culture, </w:t>
      </w:r>
      <w:r w:rsidR="00C445C1" w:rsidRPr="00C445C1">
        <w:rPr>
          <w:rFonts w:ascii="Arial" w:hAnsi="Arial" w:cs="Arial"/>
          <w:i/>
          <w:iCs/>
          <w:sz w:val="24"/>
          <w:szCs w:val="24"/>
          <w:lang w:val="es-ES"/>
        </w:rPr>
        <w:t>Kappaphycus</w:t>
      </w:r>
      <w:r w:rsidR="00C445C1" w:rsidRPr="00C445C1">
        <w:rPr>
          <w:rFonts w:ascii="Arial" w:hAnsi="Arial" w:cs="Arial"/>
          <w:sz w:val="24"/>
          <w:szCs w:val="24"/>
          <w:lang w:val="es-ES"/>
        </w:rPr>
        <w:t>, n-</w:t>
      </w:r>
      <w:proofErr w:type="spellStart"/>
      <w:r w:rsidR="00C445C1" w:rsidRPr="00C445C1">
        <w:rPr>
          <w:rFonts w:ascii="Arial" w:hAnsi="Arial" w:cs="Arial"/>
          <w:sz w:val="24"/>
          <w:szCs w:val="24"/>
          <w:lang w:val="es-ES"/>
        </w:rPr>
        <w:t>carrageenan</w:t>
      </w:r>
      <w:proofErr w:type="spellEnd"/>
    </w:p>
    <w:p w14:paraId="3C485D3C" w14:textId="3F2D9241" w:rsidR="00482E14" w:rsidRDefault="00482E14" w:rsidP="001311C5">
      <w:pPr>
        <w:rPr>
          <w:rFonts w:ascii="Arial" w:hAnsi="Arial" w:cs="Arial"/>
          <w:sz w:val="24"/>
          <w:szCs w:val="24"/>
          <w:lang w:val="es-ES"/>
        </w:rPr>
      </w:pPr>
    </w:p>
    <w:p w14:paraId="52508EB8" w14:textId="777A89C5" w:rsidR="00482E14" w:rsidRPr="00C445C1" w:rsidRDefault="00482E14" w:rsidP="001311C5">
      <w:pPr>
        <w:rPr>
          <w:rFonts w:ascii="Arial" w:hAnsi="Arial" w:cs="Arial"/>
          <w:sz w:val="24"/>
          <w:szCs w:val="24"/>
        </w:rPr>
      </w:pPr>
      <w:r>
        <w:rPr>
          <w:rFonts w:ascii="Arial" w:hAnsi="Arial" w:cs="Arial"/>
          <w:sz w:val="24"/>
          <w:szCs w:val="24"/>
          <w:lang w:val="es-ES"/>
        </w:rPr>
        <w:t xml:space="preserve">AMBOS COMO POSTER O CARTEL. </w:t>
      </w:r>
    </w:p>
    <w:p w14:paraId="28E52D77" w14:textId="77777777" w:rsidR="001311C5" w:rsidRPr="00C445C1" w:rsidRDefault="001311C5" w:rsidP="001311C5">
      <w:pPr>
        <w:rPr>
          <w:sz w:val="24"/>
          <w:szCs w:val="24"/>
        </w:rPr>
      </w:pPr>
    </w:p>
    <w:sectPr w:rsidR="001311C5" w:rsidRPr="00C445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8B"/>
    <w:rsid w:val="0007777F"/>
    <w:rsid w:val="001311C5"/>
    <w:rsid w:val="001A7A96"/>
    <w:rsid w:val="002F4F21"/>
    <w:rsid w:val="00482E14"/>
    <w:rsid w:val="004859A9"/>
    <w:rsid w:val="00596923"/>
    <w:rsid w:val="0076636E"/>
    <w:rsid w:val="007676F6"/>
    <w:rsid w:val="00867FE1"/>
    <w:rsid w:val="008F678B"/>
    <w:rsid w:val="009F17EA"/>
    <w:rsid w:val="00C445C1"/>
    <w:rsid w:val="00DC11A7"/>
    <w:rsid w:val="00DF59EE"/>
    <w:rsid w:val="00E56A23"/>
    <w:rsid w:val="00E62013"/>
    <w:rsid w:val="00E6549A"/>
    <w:rsid w:val="00F2616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8A5A"/>
  <w15:chartTrackingRefBased/>
  <w15:docId w15:val="{26C00B43-CBB3-4908-B7B7-F71D873D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Cabrera</dc:creator>
  <cp:keywords/>
  <dc:description/>
  <cp:lastModifiedBy>Ruben Cabrera</cp:lastModifiedBy>
  <cp:revision>8</cp:revision>
  <dcterms:created xsi:type="dcterms:W3CDTF">2021-05-09T19:18:00Z</dcterms:created>
  <dcterms:modified xsi:type="dcterms:W3CDTF">2021-05-11T19:38:00Z</dcterms:modified>
</cp:coreProperties>
</file>